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8" w:rsidRDefault="00FA4338" w:rsidP="00FA4338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餐台及储碗架采购 (项目编号：GZGDFS20180606)</w:t>
      </w:r>
    </w:p>
    <w:p w:rsidR="00FA4338" w:rsidRDefault="00FA4338" w:rsidP="00FA4338">
      <w:pPr>
        <w:spacing w:line="300" w:lineRule="auto"/>
        <w:jc w:val="center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成交公告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广东省广大工程顾问有限公司</w:t>
      </w:r>
      <w:r>
        <w:rPr>
          <w:rFonts w:ascii="宋体" w:hAnsi="宋体" w:hint="eastAsia"/>
          <w:sz w:val="24"/>
        </w:rPr>
        <w:t>受</w:t>
      </w:r>
      <w:r>
        <w:rPr>
          <w:rFonts w:ascii="宋体" w:hAnsi="宋体" w:hint="eastAsia"/>
          <w:sz w:val="24"/>
          <w:u w:val="single"/>
        </w:rPr>
        <w:t>佛山市南海区大</w:t>
      </w:r>
      <w:proofErr w:type="gramStart"/>
      <w:r>
        <w:rPr>
          <w:rFonts w:ascii="宋体" w:hAnsi="宋体" w:hint="eastAsia"/>
          <w:sz w:val="24"/>
          <w:u w:val="single"/>
        </w:rPr>
        <w:t>沥</w:t>
      </w:r>
      <w:proofErr w:type="gramEnd"/>
      <w:r>
        <w:rPr>
          <w:rFonts w:ascii="宋体" w:hAnsi="宋体" w:hint="eastAsia"/>
          <w:sz w:val="24"/>
          <w:u w:val="single"/>
        </w:rPr>
        <w:t>高级中学</w:t>
      </w:r>
      <w:r>
        <w:rPr>
          <w:rFonts w:ascii="宋体" w:hAnsi="宋体" w:hint="eastAsia"/>
          <w:sz w:val="24"/>
        </w:rPr>
        <w:t>的委托，于</w:t>
      </w:r>
      <w:r>
        <w:rPr>
          <w:rFonts w:ascii="宋体" w:hAnsi="宋体" w:hint="eastAsia"/>
          <w:sz w:val="24"/>
          <w:u w:val="single"/>
        </w:rPr>
        <w:t xml:space="preserve"> 2018年5月 7日</w:t>
      </w:r>
      <w:proofErr w:type="gramStart"/>
      <w:r>
        <w:rPr>
          <w:rFonts w:ascii="宋体" w:hAnsi="宋体" w:hint="eastAsia"/>
          <w:sz w:val="24"/>
        </w:rPr>
        <w:t>就</w:t>
      </w:r>
      <w:r>
        <w:rPr>
          <w:rFonts w:ascii="宋体" w:hAnsi="宋体" w:hint="eastAsia"/>
          <w:sz w:val="24"/>
          <w:u w:val="single"/>
        </w:rPr>
        <w:t>餐台</w:t>
      </w:r>
      <w:proofErr w:type="gramEnd"/>
      <w:r>
        <w:rPr>
          <w:rFonts w:ascii="宋体" w:hAnsi="宋体" w:hint="eastAsia"/>
          <w:sz w:val="24"/>
          <w:u w:val="single"/>
        </w:rPr>
        <w:t>及储碗架采购</w:t>
      </w:r>
      <w:r>
        <w:rPr>
          <w:rFonts w:ascii="宋体" w:hAnsi="宋体" w:hint="eastAsia"/>
          <w:sz w:val="24"/>
        </w:rPr>
        <w:t>(项目编号：</w:t>
      </w:r>
      <w:r>
        <w:rPr>
          <w:rFonts w:ascii="宋体" w:hAnsi="宋体" w:hint="eastAsia"/>
          <w:sz w:val="24"/>
          <w:u w:val="single"/>
        </w:rPr>
        <w:t>GZGDFS20180606</w:t>
      </w:r>
      <w:r>
        <w:rPr>
          <w:rFonts w:ascii="宋体" w:hAnsi="宋体" w:hint="eastAsia"/>
          <w:sz w:val="24"/>
        </w:rPr>
        <w:t>)采用竞争性磋商方式进行采购。现就本次采购的成交结果公告如下：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一、采购人名称：佛山市南海区大</w:t>
      </w:r>
      <w:proofErr w:type="gramStart"/>
      <w:r>
        <w:rPr>
          <w:rFonts w:ascii="宋体" w:hAnsi="宋体" w:hint="eastAsia"/>
          <w:sz w:val="24"/>
        </w:rPr>
        <w:t>沥</w:t>
      </w:r>
      <w:proofErr w:type="gramEnd"/>
      <w:r>
        <w:rPr>
          <w:rFonts w:ascii="宋体" w:hAnsi="宋体" w:hint="eastAsia"/>
          <w:sz w:val="24"/>
        </w:rPr>
        <w:t>高级中学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二、采购项目名称：餐台及储碗架采购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三、项目编号：GZGDFS20180606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四、采购方式：竞争性磋商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五、采购项目简要说明： 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665"/>
        <w:gridCol w:w="1248"/>
        <w:gridCol w:w="1248"/>
        <w:gridCol w:w="1248"/>
        <w:gridCol w:w="2081"/>
      </w:tblGrid>
      <w:tr w:rsidR="00FA4338" w:rsidRPr="007F4143" w:rsidTr="008C7E06">
        <w:trPr>
          <w:trHeight w:val="450"/>
          <w:jc w:val="center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Pr="00650CA3" w:rsidRDefault="00FA4338" w:rsidP="008C7E06">
            <w:pPr>
              <w:jc w:val="center"/>
            </w:pPr>
            <w:r w:rsidRPr="007F4143">
              <w:rPr>
                <w:rFonts w:hint="eastAsia"/>
              </w:rPr>
              <w:t>主要中标、成交标的名称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Default="00FA4338" w:rsidP="008C7E0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Default="00FA4338" w:rsidP="008C7E06">
            <w:pPr>
              <w:jc w:val="center"/>
              <w:rPr>
                <w:rFonts w:ascii="宋体" w:cs="宋体"/>
                <w:sz w:val="24"/>
              </w:rPr>
            </w:pPr>
            <w:r w:rsidRPr="007F4143">
              <w:rPr>
                <w:rFonts w:hint="eastAsia"/>
              </w:rPr>
              <w:t>数量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Default="00FA4338" w:rsidP="008C7E0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总价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Default="00FA4338" w:rsidP="008C7E06">
            <w:pPr>
              <w:jc w:val="center"/>
              <w:rPr>
                <w:rFonts w:ascii="宋体" w:cs="宋体"/>
                <w:sz w:val="24"/>
              </w:rPr>
            </w:pPr>
            <w:r w:rsidRPr="007F4143">
              <w:rPr>
                <w:rFonts w:hint="eastAsia"/>
              </w:rPr>
              <w:t>服务要求</w:t>
            </w:r>
          </w:p>
        </w:tc>
      </w:tr>
      <w:tr w:rsidR="00FA4338" w:rsidRPr="007F4143" w:rsidTr="008C7E06">
        <w:trPr>
          <w:trHeight w:val="4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Pr="00650CA3" w:rsidRDefault="00FA4338" w:rsidP="008C7E06">
            <w:pPr>
              <w:jc w:val="center"/>
            </w:pPr>
            <w:r>
              <w:rPr>
                <w:rFonts w:hint="eastAsia"/>
              </w:rPr>
              <w:t>餐台及储碗架采购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Pr="00650CA3" w:rsidRDefault="00FA4338" w:rsidP="008C7E0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Pr="00650CA3" w:rsidRDefault="00FA4338" w:rsidP="008C7E06">
            <w:pPr>
              <w:jc w:val="center"/>
            </w:pPr>
            <w:r>
              <w:rPr>
                <w:rFonts w:hint="eastAsia"/>
              </w:rPr>
              <w:t>1</w:t>
            </w:r>
            <w:r w:rsidRPr="00650CA3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Pr="00650CA3" w:rsidRDefault="00FA4338" w:rsidP="008C7E0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310,212.00</w:t>
            </w: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338" w:rsidRPr="00650CA3" w:rsidRDefault="00FA4338" w:rsidP="008C7E06">
            <w:pPr>
              <w:jc w:val="center"/>
            </w:pPr>
            <w:r w:rsidRPr="00650CA3">
              <w:rPr>
                <w:rFonts w:hint="eastAsia"/>
              </w:rPr>
              <w:t>满足磋商文件要求</w:t>
            </w:r>
          </w:p>
        </w:tc>
      </w:tr>
    </w:tbl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六、采购公告日期及媒体：</w:t>
      </w:r>
      <w:r>
        <w:rPr>
          <w:rFonts w:ascii="宋体" w:hAnsi="宋体" w:hint="eastAsia"/>
          <w:sz w:val="24"/>
          <w:u w:val="single"/>
        </w:rPr>
        <w:t>2018年6月11日- 2018年6月15日，佛山市南海区大</w:t>
      </w:r>
      <w:proofErr w:type="gramStart"/>
      <w:r>
        <w:rPr>
          <w:rFonts w:ascii="宋体" w:hAnsi="宋体" w:hint="eastAsia"/>
          <w:sz w:val="24"/>
          <w:u w:val="single"/>
        </w:rPr>
        <w:t>沥</w:t>
      </w:r>
      <w:proofErr w:type="gramEnd"/>
      <w:r>
        <w:rPr>
          <w:rFonts w:ascii="宋体" w:hAnsi="宋体" w:hint="eastAsia"/>
          <w:sz w:val="24"/>
          <w:u w:val="single"/>
        </w:rPr>
        <w:t xml:space="preserve">高级中学网站 </w:t>
      </w:r>
    </w:p>
    <w:tbl>
      <w:tblPr>
        <w:tblpPr w:leftFromText="180" w:rightFromText="180" w:vertAnchor="text" w:horzAnchor="page" w:tblpX="1157" w:tblpY="633"/>
        <w:tblW w:w="9889" w:type="dxa"/>
        <w:tblLook w:val="04A0"/>
      </w:tblPr>
      <w:tblGrid>
        <w:gridCol w:w="600"/>
        <w:gridCol w:w="2600"/>
        <w:gridCol w:w="1460"/>
        <w:gridCol w:w="1080"/>
        <w:gridCol w:w="1031"/>
        <w:gridCol w:w="1134"/>
        <w:gridCol w:w="850"/>
        <w:gridCol w:w="1134"/>
      </w:tblGrid>
      <w:tr w:rsidR="00FA4338" w:rsidRPr="00454AD0" w:rsidTr="00FA4338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是否满足磋商要求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商务及技术得分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价格得分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综合得分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FA4338" w:rsidRPr="00454AD0" w:rsidTr="00FA4338">
        <w:trPr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佛山市</w:t>
            </w:r>
            <w:proofErr w:type="gramStart"/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俊致捷</w:t>
            </w:r>
            <w:proofErr w:type="gramEnd"/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厨房设备工程有限公司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52.33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82.33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4AD0">
              <w:rPr>
                <w:rFonts w:ascii="宋体" w:hAnsi="宋体" w:cs="宋体" w:hint="eastAsia"/>
                <w:kern w:val="0"/>
                <w:sz w:val="24"/>
              </w:rPr>
              <w:t>成交候选供应商</w:t>
            </w:r>
          </w:p>
        </w:tc>
      </w:tr>
      <w:tr w:rsidR="00FA4338" w:rsidRPr="00454AD0" w:rsidTr="00FA4338">
        <w:trPr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</w:t>
            </w:r>
            <w:proofErr w:type="gramStart"/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淼</w:t>
            </w:r>
            <w:proofErr w:type="gramEnd"/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厨厨房设备有限公司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33.33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62.63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4AD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A4338" w:rsidRPr="00454AD0" w:rsidTr="00FA4338">
        <w:trPr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佛山市明德盛厨房设备工程有限公司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25.33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Default="00FA4338" w:rsidP="00FA43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55.05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4AD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38" w:rsidRPr="00454AD0" w:rsidRDefault="00FA4338" w:rsidP="00FA4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4AD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七、评审信息</w:t>
      </w:r>
    </w:p>
    <w:p w:rsidR="00FA4338" w:rsidRDefault="00FA4338" w:rsidP="00FA4338">
      <w:pPr>
        <w:snapToGrid w:val="0"/>
        <w:spacing w:line="560" w:lineRule="atLeas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1.评审日期：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2018年</w:t>
      </w:r>
      <w:r>
        <w:rPr>
          <w:rFonts w:ascii="宋体" w:hAnsi="宋体" w:hint="eastAsia"/>
          <w:sz w:val="24"/>
          <w:u w:val="single"/>
        </w:rPr>
        <w:t>6</w:t>
      </w:r>
      <w:r>
        <w:rPr>
          <w:rFonts w:ascii="宋体" w:hAnsi="宋体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21</w:t>
      </w:r>
      <w:r>
        <w:rPr>
          <w:rFonts w:ascii="宋体" w:hAnsi="宋体"/>
          <w:sz w:val="24"/>
          <w:u w:val="single"/>
        </w:rPr>
        <w:t>日</w:t>
      </w:r>
      <w:r>
        <w:rPr>
          <w:rFonts w:ascii="宋体" w:hAnsi="宋体" w:hint="eastAsia"/>
          <w:sz w:val="24"/>
          <w:u w:val="single"/>
        </w:rPr>
        <w:t xml:space="preserve"> 10：30</w:t>
      </w:r>
    </w:p>
    <w:p w:rsidR="00FA4338" w:rsidRDefault="00FA4338" w:rsidP="00FA4338">
      <w:pPr>
        <w:snapToGrid w:val="0"/>
        <w:spacing w:line="560" w:lineRule="atLeast"/>
        <w:ind w:left="2280" w:hangingChars="950" w:hanging="22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2.评审地点：</w:t>
      </w:r>
      <w:r>
        <w:rPr>
          <w:rFonts w:ascii="宋体" w:hAnsi="宋体" w:hint="eastAsia"/>
          <w:sz w:val="24"/>
          <w:u w:val="single"/>
        </w:rPr>
        <w:t>佛山市南海区大</w:t>
      </w:r>
      <w:proofErr w:type="gramStart"/>
      <w:r>
        <w:rPr>
          <w:rFonts w:ascii="宋体" w:hAnsi="宋体" w:hint="eastAsia"/>
          <w:sz w:val="24"/>
          <w:u w:val="single"/>
        </w:rPr>
        <w:t>沥</w:t>
      </w:r>
      <w:proofErr w:type="gramEnd"/>
      <w:r>
        <w:rPr>
          <w:rFonts w:ascii="宋体" w:hAnsi="宋体" w:hint="eastAsia"/>
          <w:sz w:val="24"/>
          <w:u w:val="single"/>
        </w:rPr>
        <w:t>高级中学</w:t>
      </w:r>
    </w:p>
    <w:p w:rsidR="00FA4338" w:rsidRDefault="00FA4338" w:rsidP="00FA4338">
      <w:pPr>
        <w:snapToGrid w:val="0"/>
        <w:spacing w:line="5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八、评审意见等有关资料</w:t>
      </w:r>
    </w:p>
    <w:p w:rsidR="00FA4338" w:rsidRDefault="00FA4338" w:rsidP="00FA4338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（成交）候选人排序表</w:t>
      </w:r>
    </w:p>
    <w:p w:rsidR="00FA4338" w:rsidRDefault="00FA4338" w:rsidP="00FA4338">
      <w:pPr>
        <w:snapToGrid w:val="0"/>
        <w:spacing w:line="500" w:lineRule="atLeast"/>
        <w:ind w:leftChars="228" w:left="1199" w:hangingChars="300" w:hanging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备注：推荐中标候选供应商的排序应当按综合得分由高到低顺序排列。评审得分相同的，按照最后报价由低到高的顺序推荐。评审得分且最后报价相同的，按照技术指标优劣顺序推荐。</w:t>
      </w:r>
    </w:p>
    <w:p w:rsidR="00FA4338" w:rsidRDefault="00FA4338" w:rsidP="00FA4338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九、中标（成交）信息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1.中标（成交）供应商名称：</w:t>
      </w:r>
      <w:r>
        <w:rPr>
          <w:rFonts w:ascii="宋体" w:hAnsi="宋体" w:hint="eastAsia"/>
          <w:sz w:val="24"/>
          <w:u w:val="single"/>
        </w:rPr>
        <w:t xml:space="preserve">  佛山市</w:t>
      </w:r>
      <w:proofErr w:type="gramStart"/>
      <w:r>
        <w:rPr>
          <w:rFonts w:ascii="宋体" w:hAnsi="宋体" w:hint="eastAsia"/>
          <w:sz w:val="24"/>
          <w:u w:val="single"/>
        </w:rPr>
        <w:t>俊致捷</w:t>
      </w:r>
      <w:proofErr w:type="gramEnd"/>
      <w:r>
        <w:rPr>
          <w:rFonts w:ascii="宋体" w:hAnsi="宋体" w:hint="eastAsia"/>
          <w:sz w:val="24"/>
          <w:u w:val="single"/>
        </w:rPr>
        <w:t xml:space="preserve">厨房设备工程有限公司      </w:t>
      </w:r>
    </w:p>
    <w:p w:rsidR="00FA4338" w:rsidRDefault="00FA4338" w:rsidP="00FA4338">
      <w:pPr>
        <w:snapToGrid w:val="0"/>
        <w:spacing w:line="500" w:lineRule="atLeast"/>
        <w:ind w:left="3960" w:hangingChars="1650" w:hanging="396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 xml:space="preserve">        2.中标（成交）供应商地址：</w:t>
      </w:r>
      <w:r w:rsidRPr="001E1C2A">
        <w:rPr>
          <w:rFonts w:ascii="仿宋_GB2312" w:eastAsia="仿宋_GB2312" w:hAnsi="Simsun" w:hint="eastAsia"/>
          <w:color w:val="000000"/>
          <w:sz w:val="24"/>
          <w:u w:val="single"/>
        </w:rPr>
        <w:t>佛山市三水区西南</w:t>
      </w:r>
      <w:proofErr w:type="gramStart"/>
      <w:r w:rsidRPr="001E1C2A">
        <w:rPr>
          <w:rFonts w:ascii="仿宋_GB2312" w:eastAsia="仿宋_GB2312" w:hAnsi="Simsun" w:hint="eastAsia"/>
          <w:color w:val="000000"/>
          <w:sz w:val="24"/>
          <w:u w:val="single"/>
        </w:rPr>
        <w:t>街道三达路</w:t>
      </w:r>
      <w:proofErr w:type="gramEnd"/>
      <w:r w:rsidRPr="001E1C2A">
        <w:rPr>
          <w:rFonts w:ascii="仿宋_GB2312" w:eastAsia="仿宋_GB2312" w:hAnsi="Simsun" w:hint="eastAsia"/>
          <w:color w:val="000000"/>
          <w:sz w:val="24"/>
          <w:u w:val="single"/>
        </w:rPr>
        <w:t>30号</w:t>
      </w:r>
      <w:r w:rsidRPr="001E1C2A">
        <w:rPr>
          <w:rFonts w:ascii="仿宋_GB2312" w:eastAsia="仿宋_GB2312" w:hAnsi="Simsun"/>
          <w:color w:val="000000"/>
          <w:sz w:val="24"/>
          <w:u w:val="single"/>
        </w:rPr>
        <w:t>  </w:t>
      </w:r>
      <w:r w:rsidRPr="00650CA3">
        <w:rPr>
          <w:rFonts w:ascii="仿宋_GB2312" w:eastAsia="仿宋_GB2312" w:hAnsi="Simsun"/>
          <w:color w:val="000000"/>
          <w:sz w:val="28"/>
          <w:szCs w:val="28"/>
          <w:u w:val="single"/>
        </w:rPr>
        <w:t> </w:t>
      </w:r>
      <w:r>
        <w:rPr>
          <w:rFonts w:ascii="宋体" w:hAnsi="宋体" w:hint="eastAsia"/>
          <w:color w:val="FF0000"/>
          <w:sz w:val="24"/>
          <w:u w:val="single"/>
        </w:rPr>
        <w:t xml:space="preserve"> </w:t>
      </w:r>
    </w:p>
    <w:p w:rsidR="00FA4338" w:rsidRPr="001E1C2A" w:rsidRDefault="00FA4338" w:rsidP="00FA4338">
      <w:pPr>
        <w:snapToGrid w:val="0"/>
        <w:spacing w:line="500" w:lineRule="atLeas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color w:val="FF0000"/>
          <w:sz w:val="24"/>
        </w:rPr>
        <w:t xml:space="preserve">       </w:t>
      </w:r>
      <w:r w:rsidRPr="001E1C2A">
        <w:rPr>
          <w:rFonts w:ascii="宋体" w:hAnsi="宋体" w:hint="eastAsia"/>
          <w:sz w:val="24"/>
        </w:rPr>
        <w:t xml:space="preserve"> 3.中标（成交）金额：</w:t>
      </w:r>
      <w:r w:rsidRPr="001E1C2A">
        <w:rPr>
          <w:rFonts w:ascii="宋体" w:hAnsi="宋体" w:hint="eastAsia"/>
          <w:sz w:val="24"/>
          <w:u w:val="single"/>
        </w:rPr>
        <w:t xml:space="preserve">  310,212.00 元    </w:t>
      </w:r>
      <w:proofErr w:type="gramStart"/>
      <w:r w:rsidRPr="001E1C2A">
        <w:rPr>
          <w:rFonts w:ascii="宋体" w:hAnsi="宋体" w:hint="eastAsia"/>
          <w:sz w:val="24"/>
          <w:u w:val="single"/>
        </w:rPr>
        <w:t xml:space="preserve">　　　　</w:t>
      </w:r>
      <w:proofErr w:type="gramEnd"/>
      <w:r w:rsidRPr="001E1C2A">
        <w:rPr>
          <w:rFonts w:ascii="宋体" w:hAnsi="宋体" w:hint="eastAsia"/>
          <w:sz w:val="24"/>
          <w:u w:val="single"/>
        </w:rPr>
        <w:t xml:space="preserve">  　　</w:t>
      </w:r>
      <w:proofErr w:type="gramStart"/>
      <w:r w:rsidRPr="001E1C2A">
        <w:rPr>
          <w:rFonts w:ascii="宋体" w:hAnsi="宋体" w:hint="eastAsia"/>
          <w:sz w:val="24"/>
          <w:u w:val="single"/>
        </w:rPr>
        <w:t xml:space="preserve">　</w:t>
      </w:r>
      <w:proofErr w:type="gramEnd"/>
      <w:r w:rsidRPr="001E1C2A">
        <w:rPr>
          <w:rFonts w:ascii="宋体" w:hAnsi="宋体" w:hint="eastAsia"/>
          <w:sz w:val="24"/>
          <w:u w:val="single"/>
        </w:rPr>
        <w:t xml:space="preserve">    </w:t>
      </w:r>
    </w:p>
    <w:p w:rsidR="00FA4338" w:rsidRDefault="00FA4338" w:rsidP="00FA4338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十、公告期限为1个工作日。</w:t>
      </w:r>
    </w:p>
    <w:p w:rsidR="00FA4338" w:rsidRDefault="00FA4338" w:rsidP="00FA4338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十一、联系事项：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采购代理机构：广东省广大工程顾问有限公司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郭先生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 xml:space="preserve">   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  <w:bookmarkStart w:id="0" w:name="OLE_LINK6"/>
      <w:r>
        <w:rPr>
          <w:rFonts w:ascii="宋体" w:hAnsi="宋体" w:hint="eastAsia"/>
          <w:sz w:val="24"/>
        </w:rPr>
        <w:t>联系地址</w:t>
      </w:r>
      <w:bookmarkEnd w:id="0"/>
      <w:r>
        <w:rPr>
          <w:rFonts w:ascii="宋体" w:hAnsi="宋体" w:hint="eastAsia"/>
          <w:sz w:val="24"/>
        </w:rPr>
        <w:t>：</w:t>
      </w:r>
      <w:proofErr w:type="gramStart"/>
      <w:r>
        <w:rPr>
          <w:rFonts w:ascii="宋体" w:hAnsi="宋体" w:hint="eastAsia"/>
          <w:sz w:val="24"/>
          <w:u w:val="single"/>
        </w:rPr>
        <w:t>佛山市禅城区</w:t>
      </w:r>
      <w:proofErr w:type="gramEnd"/>
      <w:r>
        <w:rPr>
          <w:rFonts w:ascii="宋体" w:hAnsi="宋体" w:hint="eastAsia"/>
          <w:sz w:val="24"/>
          <w:u w:val="single"/>
        </w:rPr>
        <w:t>新明二路一生</w:t>
      </w:r>
      <w:proofErr w:type="gramStart"/>
      <w:r>
        <w:rPr>
          <w:rFonts w:ascii="宋体" w:hAnsi="宋体" w:hint="eastAsia"/>
          <w:sz w:val="24"/>
          <w:u w:val="single"/>
        </w:rPr>
        <w:t>伴大厦</w:t>
      </w:r>
      <w:proofErr w:type="gramEnd"/>
      <w:r>
        <w:rPr>
          <w:rFonts w:ascii="宋体" w:hAnsi="宋体" w:hint="eastAsia"/>
          <w:sz w:val="24"/>
          <w:u w:val="single"/>
        </w:rPr>
        <w:t>D座202</w:t>
      </w: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0757-82718994 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采购人：佛山市南海区大</w:t>
      </w:r>
      <w:proofErr w:type="gramStart"/>
      <w:r>
        <w:rPr>
          <w:rFonts w:ascii="宋体" w:hAnsi="宋体" w:hint="eastAsia"/>
          <w:sz w:val="24"/>
        </w:rPr>
        <w:t>沥</w:t>
      </w:r>
      <w:proofErr w:type="gramEnd"/>
      <w:r>
        <w:rPr>
          <w:rFonts w:ascii="宋体" w:hAnsi="宋体" w:hint="eastAsia"/>
          <w:sz w:val="24"/>
        </w:rPr>
        <w:t>高级中学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>邹先生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联系地址：</w:t>
      </w:r>
      <w:r>
        <w:rPr>
          <w:rFonts w:ascii="宋体" w:hAnsi="宋体" w:hint="eastAsia"/>
          <w:sz w:val="24"/>
          <w:u w:val="single"/>
        </w:rPr>
        <w:t>佛山市南海区大</w:t>
      </w:r>
      <w:proofErr w:type="gramStart"/>
      <w:r>
        <w:rPr>
          <w:rFonts w:ascii="宋体" w:hAnsi="宋体" w:hint="eastAsia"/>
          <w:sz w:val="24"/>
          <w:u w:val="single"/>
        </w:rPr>
        <w:t>沥</w:t>
      </w:r>
      <w:proofErr w:type="gramEnd"/>
      <w:r>
        <w:rPr>
          <w:rFonts w:ascii="宋体" w:hAnsi="宋体" w:hint="eastAsia"/>
          <w:sz w:val="24"/>
          <w:u w:val="single"/>
        </w:rPr>
        <w:t>高级中学</w:t>
      </w:r>
    </w:p>
    <w:p w:rsidR="00FA4338" w:rsidRDefault="00FA4338" w:rsidP="00FA4338">
      <w:pPr>
        <w:snapToGrid w:val="0"/>
        <w:spacing w:line="500" w:lineRule="atLeast"/>
        <w:ind w:firstLineChars="400" w:firstLine="9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0757-85573800</w:t>
      </w:r>
    </w:p>
    <w:p w:rsidR="00FA4338" w:rsidRDefault="00FA4338" w:rsidP="00FA4338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各有关当事人对成交结果有异议的，可以在成交公告发布之日起七个工作日</w:t>
      </w:r>
      <w:r>
        <w:rPr>
          <w:rFonts w:ascii="宋体" w:hAnsi="宋体" w:hint="eastAsia"/>
          <w:sz w:val="24"/>
        </w:rPr>
        <w:lastRenderedPageBreak/>
        <w:t>内以书面形式向广东省广大工程顾问有限公司</w:t>
      </w:r>
      <w:r>
        <w:rPr>
          <w:rFonts w:ascii="宋体" w:hAnsi="宋体" w:cs="宋体" w:hint="eastAsia"/>
          <w:kern w:val="0"/>
          <w:sz w:val="24"/>
        </w:rPr>
        <w:t>（或采购人</w:t>
      </w:r>
      <w:r>
        <w:rPr>
          <w:rFonts w:ascii="宋体" w:hAnsi="宋体" w:hint="eastAsia"/>
          <w:sz w:val="24"/>
        </w:rPr>
        <w:t>）提出质疑，逾期将依法不予受理。</w:t>
      </w:r>
    </w:p>
    <w:p w:rsidR="00FA4338" w:rsidRDefault="00FA4338" w:rsidP="00FA4338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</w:rPr>
      </w:pPr>
    </w:p>
    <w:p w:rsidR="00FA4338" w:rsidRDefault="00FA4338" w:rsidP="00FA4338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</w:rPr>
      </w:pPr>
    </w:p>
    <w:p w:rsidR="00FA4338" w:rsidRDefault="00FA4338" w:rsidP="00FA4338">
      <w:pPr>
        <w:snapToGrid w:val="0"/>
        <w:spacing w:line="500" w:lineRule="atLeast"/>
        <w:ind w:firstLine="435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广东省广大工程顾问有限公司</w:t>
      </w:r>
    </w:p>
    <w:p w:rsidR="00FA4338" w:rsidRDefault="00FA4338" w:rsidP="00FA4338">
      <w:pPr>
        <w:snapToGrid w:val="0"/>
        <w:spacing w:line="500" w:lineRule="atLeast"/>
        <w:ind w:firstLine="435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2018年6月22日</w:t>
      </w:r>
    </w:p>
    <w:p w:rsidR="00C97090" w:rsidRDefault="00C97090"/>
    <w:sectPr w:rsidR="00C97090" w:rsidSect="00C9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338"/>
    <w:rsid w:val="00C97090"/>
    <w:rsid w:val="00FA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944</Characters>
  <Application>Microsoft Office Word</Application>
  <DocSecurity>0</DocSecurity>
  <Lines>7</Lines>
  <Paragraphs>2</Paragraphs>
  <ScaleCrop>false</ScaleCrop>
  <Company>Sky123.Org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2018-06-24T14:17:00Z</dcterms:created>
  <dcterms:modified xsi:type="dcterms:W3CDTF">2018-06-24T14:19:00Z</dcterms:modified>
</cp:coreProperties>
</file>