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35" w:rsidRPr="002D7C35" w:rsidRDefault="004730A9">
      <w:pPr>
        <w:spacing w:before="26"/>
        <w:jc w:val="center"/>
        <w:rPr>
          <w:rFonts w:ascii="黑体" w:eastAsia="黑体"/>
          <w:sz w:val="32"/>
          <w:szCs w:val="32"/>
        </w:rPr>
      </w:pPr>
      <w:r w:rsidRPr="002D7C35">
        <w:rPr>
          <w:rFonts w:ascii="黑体" w:eastAsia="黑体" w:hint="eastAsia"/>
          <w:sz w:val="32"/>
          <w:szCs w:val="32"/>
        </w:rPr>
        <w:t>佛山市</w:t>
      </w:r>
      <w:r w:rsidR="00F602AD" w:rsidRPr="002D7C35">
        <w:rPr>
          <w:rFonts w:ascii="黑体" w:eastAsia="黑体" w:hint="eastAsia"/>
          <w:sz w:val="32"/>
          <w:szCs w:val="32"/>
        </w:rPr>
        <w:t>南海区</w:t>
      </w:r>
      <w:r w:rsidR="00F602AD" w:rsidRPr="002D7C35">
        <w:rPr>
          <w:rFonts w:ascii="黑体" w:eastAsia="黑体" w:hint="eastAsia"/>
          <w:sz w:val="32"/>
          <w:szCs w:val="32"/>
          <w:lang w:val="en-US"/>
        </w:rPr>
        <w:t>大</w:t>
      </w:r>
      <w:proofErr w:type="gramStart"/>
      <w:r w:rsidR="00F602AD" w:rsidRPr="002D7C35">
        <w:rPr>
          <w:rFonts w:ascii="黑体" w:eastAsia="黑体" w:hint="eastAsia"/>
          <w:sz w:val="32"/>
          <w:szCs w:val="32"/>
          <w:lang w:val="en-US"/>
        </w:rPr>
        <w:t>沥</w:t>
      </w:r>
      <w:proofErr w:type="gramEnd"/>
      <w:r w:rsidR="00F602AD" w:rsidRPr="002D7C35">
        <w:rPr>
          <w:rFonts w:ascii="黑体" w:eastAsia="黑体" w:hint="eastAsia"/>
          <w:sz w:val="32"/>
          <w:szCs w:val="32"/>
        </w:rPr>
        <w:t>高级中学 20</w:t>
      </w:r>
      <w:r w:rsidR="00F602AD" w:rsidRPr="002D7C35">
        <w:rPr>
          <w:rFonts w:ascii="黑体" w:eastAsia="黑体" w:hint="eastAsia"/>
          <w:sz w:val="32"/>
          <w:szCs w:val="32"/>
          <w:lang w:val="en-US"/>
        </w:rPr>
        <w:t>20</w:t>
      </w:r>
      <w:r w:rsidR="00F602AD" w:rsidRPr="002D7C35">
        <w:rPr>
          <w:rFonts w:ascii="黑体" w:eastAsia="黑体" w:hint="eastAsia"/>
          <w:sz w:val="32"/>
          <w:szCs w:val="32"/>
        </w:rPr>
        <w:t xml:space="preserve"> 年自主招收</w:t>
      </w:r>
    </w:p>
    <w:p w:rsidR="0039239C" w:rsidRPr="002D7C35" w:rsidRDefault="00F602AD">
      <w:pPr>
        <w:spacing w:before="26"/>
        <w:jc w:val="center"/>
        <w:rPr>
          <w:rFonts w:ascii="黑体" w:eastAsia="黑体"/>
          <w:sz w:val="32"/>
          <w:szCs w:val="32"/>
        </w:rPr>
      </w:pPr>
      <w:r w:rsidRPr="002D7C35">
        <w:rPr>
          <w:rFonts w:ascii="黑体" w:eastAsia="黑体" w:hint="eastAsia"/>
          <w:sz w:val="32"/>
          <w:szCs w:val="32"/>
          <w:lang w:val="en-US"/>
        </w:rPr>
        <w:t>篮球</w:t>
      </w:r>
      <w:r w:rsidRPr="002D7C35">
        <w:rPr>
          <w:rFonts w:ascii="黑体" w:eastAsia="黑体" w:hint="eastAsia"/>
          <w:sz w:val="32"/>
          <w:szCs w:val="32"/>
        </w:rPr>
        <w:t>特长生方案</w:t>
      </w:r>
    </w:p>
    <w:p w:rsidR="00303D2D" w:rsidRDefault="00303D2D" w:rsidP="00303D2D">
      <w:pPr>
        <w:pStyle w:val="a3"/>
        <w:adjustRightInd w:val="0"/>
        <w:snapToGrid w:val="0"/>
        <w:spacing w:line="360" w:lineRule="auto"/>
        <w:ind w:left="119" w:right="104" w:firstLine="560"/>
        <w:mirrorIndents/>
        <w:rPr>
          <w:rFonts w:asciiTheme="minorEastAsia" w:eastAsiaTheme="minorEastAsia" w:hAnsiTheme="minorEastAsia"/>
          <w:spacing w:val="-4"/>
        </w:rPr>
      </w:pPr>
    </w:p>
    <w:p w:rsidR="0039239C" w:rsidRPr="00303D2D" w:rsidRDefault="00F602AD" w:rsidP="00980D41">
      <w:pPr>
        <w:pStyle w:val="a3"/>
        <w:adjustRightInd w:val="0"/>
        <w:snapToGrid w:val="0"/>
        <w:spacing w:line="360" w:lineRule="auto"/>
        <w:ind w:left="119" w:right="104" w:firstLineChars="200" w:firstLine="552"/>
        <w:rPr>
          <w:rFonts w:asciiTheme="minorEastAsia" w:eastAsiaTheme="minorEastAsia" w:hAnsiTheme="minorEastAsia"/>
        </w:rPr>
      </w:pPr>
      <w:r w:rsidRPr="00303D2D">
        <w:rPr>
          <w:rFonts w:asciiTheme="minorEastAsia" w:eastAsiaTheme="minorEastAsia" w:hAnsiTheme="minorEastAsia"/>
          <w:spacing w:val="-4"/>
        </w:rPr>
        <w:t>根据《国家中长期教育改革和发展规划纲要</w:t>
      </w:r>
      <w:r w:rsidRPr="00303D2D">
        <w:rPr>
          <w:rFonts w:asciiTheme="minorEastAsia" w:eastAsiaTheme="minorEastAsia" w:hAnsiTheme="minorEastAsia"/>
        </w:rPr>
        <w:t>(2010-2020 年)</w:t>
      </w:r>
      <w:r w:rsidRPr="00303D2D">
        <w:rPr>
          <w:rFonts w:asciiTheme="minorEastAsia" w:eastAsiaTheme="minorEastAsia" w:hAnsiTheme="minorEastAsia"/>
          <w:spacing w:val="-50"/>
        </w:rPr>
        <w:t>》、《佛山市</w:t>
      </w:r>
      <w:r w:rsidRPr="00303D2D">
        <w:rPr>
          <w:rFonts w:asciiTheme="minorEastAsia" w:eastAsiaTheme="minorEastAsia" w:hAnsiTheme="minorEastAsia"/>
          <w:spacing w:val="-42"/>
        </w:rPr>
        <w:t>普通高中优质多样特色发展实施方案》，围绕南海区“品质教育、学在南海” 的指导思想，</w:t>
      </w:r>
      <w:r w:rsidR="00990266" w:rsidRPr="00303D2D">
        <w:rPr>
          <w:rFonts w:asciiTheme="minorEastAsia" w:eastAsiaTheme="minorEastAsia" w:hAnsiTheme="minorEastAsia" w:hint="eastAsia"/>
        </w:rPr>
        <w:t>佛山市南海区</w:t>
      </w:r>
      <w:r w:rsidRPr="00303D2D">
        <w:rPr>
          <w:rFonts w:asciiTheme="minorEastAsia" w:eastAsiaTheme="minorEastAsia" w:hAnsiTheme="minorEastAsia" w:hint="eastAsia"/>
          <w:spacing w:val="-42"/>
          <w:lang w:val="en-US"/>
        </w:rPr>
        <w:t>大</w:t>
      </w:r>
      <w:proofErr w:type="gramStart"/>
      <w:r w:rsidRPr="00303D2D">
        <w:rPr>
          <w:rFonts w:asciiTheme="minorEastAsia" w:eastAsiaTheme="minorEastAsia" w:hAnsiTheme="minorEastAsia" w:hint="eastAsia"/>
          <w:spacing w:val="-42"/>
          <w:lang w:val="en-US"/>
        </w:rPr>
        <w:t>沥</w:t>
      </w:r>
      <w:proofErr w:type="gramEnd"/>
      <w:r w:rsidRPr="00303D2D">
        <w:rPr>
          <w:rFonts w:asciiTheme="minorEastAsia" w:eastAsiaTheme="minorEastAsia" w:hAnsiTheme="minorEastAsia"/>
          <w:spacing w:val="-42"/>
        </w:rPr>
        <w:t>高级中学积极探索人才培养模式，大力推进学校体育特色建设，实现学校的特色发展。</w:t>
      </w:r>
    </w:p>
    <w:p w:rsidR="0039239C" w:rsidRPr="00303D2D" w:rsidRDefault="00F602AD" w:rsidP="00980D41">
      <w:pPr>
        <w:pStyle w:val="a3"/>
        <w:adjustRightInd w:val="0"/>
        <w:snapToGrid w:val="0"/>
        <w:spacing w:line="360" w:lineRule="auto"/>
        <w:ind w:left="119" w:right="242" w:firstLineChars="200" w:firstLine="532"/>
        <w:jc w:val="both"/>
        <w:rPr>
          <w:rFonts w:asciiTheme="minorEastAsia" w:eastAsiaTheme="minorEastAsia" w:hAnsiTheme="minorEastAsia"/>
        </w:rPr>
      </w:pPr>
      <w:r w:rsidRPr="00303D2D">
        <w:rPr>
          <w:rFonts w:asciiTheme="minorEastAsia" w:eastAsiaTheme="minorEastAsia" w:hAnsiTheme="minorEastAsia"/>
          <w:spacing w:val="-14"/>
        </w:rPr>
        <w:t>近年来，上级部门大力支持学校</w:t>
      </w:r>
      <w:r w:rsidRPr="00303D2D">
        <w:rPr>
          <w:rFonts w:asciiTheme="minorEastAsia" w:eastAsiaTheme="minorEastAsia" w:hAnsiTheme="minorEastAsia" w:hint="eastAsia"/>
          <w:spacing w:val="-14"/>
          <w:lang w:val="en-US"/>
        </w:rPr>
        <w:t>篮球</w:t>
      </w:r>
      <w:r w:rsidRPr="00303D2D">
        <w:rPr>
          <w:rFonts w:asciiTheme="minorEastAsia" w:eastAsiaTheme="minorEastAsia" w:hAnsiTheme="minorEastAsia"/>
          <w:spacing w:val="-14"/>
        </w:rPr>
        <w:t>体育特色发展，</w:t>
      </w:r>
      <w:r w:rsidRPr="00303D2D">
        <w:rPr>
          <w:rFonts w:asciiTheme="minorEastAsia" w:eastAsiaTheme="minorEastAsia" w:hAnsiTheme="minorEastAsia" w:hint="eastAsia"/>
          <w:spacing w:val="-14"/>
          <w:lang w:val="en-US"/>
        </w:rPr>
        <w:t>我校是佛山龙狮篮球俱乐部青少年篮球培育基地</w:t>
      </w:r>
      <w:r w:rsidRPr="00303D2D">
        <w:rPr>
          <w:rFonts w:asciiTheme="minorEastAsia" w:eastAsiaTheme="minorEastAsia" w:hAnsiTheme="minorEastAsia"/>
          <w:spacing w:val="-1"/>
        </w:rPr>
        <w:t>，</w:t>
      </w:r>
      <w:r w:rsidRPr="00303D2D">
        <w:rPr>
          <w:rFonts w:asciiTheme="minorEastAsia" w:eastAsiaTheme="minorEastAsia" w:hAnsiTheme="minorEastAsia" w:hint="eastAsia"/>
          <w:spacing w:val="-1"/>
          <w:lang w:val="en-US"/>
        </w:rPr>
        <w:t>胡荣浩同学入选广东队参加了</w:t>
      </w:r>
      <w:r w:rsidRPr="00303D2D">
        <w:rPr>
          <w:rFonts w:asciiTheme="minorEastAsia" w:eastAsiaTheme="minorEastAsia" w:hAnsiTheme="minorEastAsia"/>
          <w:spacing w:val="-7"/>
        </w:rPr>
        <w:t>2017</w:t>
      </w:r>
      <w:r w:rsidRPr="00303D2D">
        <w:rPr>
          <w:rFonts w:asciiTheme="minorEastAsia" w:eastAsiaTheme="minorEastAsia" w:hAnsiTheme="minorEastAsia" w:hint="eastAsia"/>
          <w:spacing w:val="-7"/>
          <w:lang w:val="en-US"/>
        </w:rPr>
        <w:t>年在天津举行的第十三届全国运动会并荣获男子篮球青年组冠军，是我校在校生出的第一个全运会冠军。</w:t>
      </w:r>
      <w:r w:rsidRPr="00303D2D">
        <w:rPr>
          <w:rFonts w:asciiTheme="minorEastAsia" w:eastAsiaTheme="minorEastAsia" w:hAnsiTheme="minorEastAsia"/>
          <w:color w:val="FF0000"/>
          <w:spacing w:val="-7"/>
        </w:rPr>
        <w:t xml:space="preserve"> </w:t>
      </w:r>
      <w:r w:rsidRPr="00303D2D">
        <w:rPr>
          <w:rFonts w:asciiTheme="minorEastAsia" w:eastAsiaTheme="minorEastAsia" w:hAnsiTheme="minorEastAsia" w:hint="eastAsia"/>
          <w:lang w:val="en-US"/>
        </w:rPr>
        <w:t>篮球队何</w:t>
      </w:r>
      <w:proofErr w:type="gramStart"/>
      <w:r w:rsidRPr="00303D2D">
        <w:rPr>
          <w:rFonts w:asciiTheme="minorEastAsia" w:eastAsiaTheme="minorEastAsia" w:hAnsiTheme="minorEastAsia" w:hint="eastAsia"/>
          <w:lang w:val="en-US"/>
        </w:rPr>
        <w:t>浩</w:t>
      </w:r>
      <w:proofErr w:type="gramEnd"/>
      <w:r w:rsidRPr="00303D2D">
        <w:rPr>
          <w:rFonts w:asciiTheme="minorEastAsia" w:eastAsiaTheme="minorEastAsia" w:hAnsiTheme="minorEastAsia" w:hint="eastAsia"/>
          <w:lang w:val="en-US"/>
        </w:rPr>
        <w:t>嘉、陈盛</w:t>
      </w:r>
      <w:proofErr w:type="gramStart"/>
      <w:r w:rsidRPr="00303D2D">
        <w:rPr>
          <w:rFonts w:asciiTheme="minorEastAsia" w:eastAsiaTheme="minorEastAsia" w:hAnsiTheme="minorEastAsia" w:hint="eastAsia"/>
          <w:lang w:val="en-US"/>
        </w:rPr>
        <w:t>濠</w:t>
      </w:r>
      <w:proofErr w:type="gramEnd"/>
      <w:r w:rsidRPr="00303D2D">
        <w:rPr>
          <w:rFonts w:asciiTheme="minorEastAsia" w:eastAsiaTheme="minorEastAsia" w:hAnsiTheme="minorEastAsia" w:hint="eastAsia"/>
          <w:lang w:val="en-US"/>
        </w:rPr>
        <w:t>、金豪凯等一批</w:t>
      </w:r>
      <w:r w:rsidRPr="00303D2D">
        <w:rPr>
          <w:rFonts w:asciiTheme="minorEastAsia" w:eastAsiaTheme="minorEastAsia" w:hAnsiTheme="minorEastAsia"/>
        </w:rPr>
        <w:t>学生被</w:t>
      </w:r>
      <w:r w:rsidRPr="00303D2D">
        <w:rPr>
          <w:rFonts w:asciiTheme="minorEastAsia" w:eastAsiaTheme="minorEastAsia" w:hAnsiTheme="minorEastAsia" w:hint="eastAsia"/>
          <w:lang w:val="en-US"/>
        </w:rPr>
        <w:t>北京体育</w:t>
      </w:r>
      <w:r w:rsidRPr="00303D2D">
        <w:rPr>
          <w:rFonts w:asciiTheme="minorEastAsia" w:eastAsiaTheme="minorEastAsia" w:hAnsiTheme="minorEastAsia"/>
        </w:rPr>
        <w:t>大学、华南师范大学、</w:t>
      </w:r>
      <w:r w:rsidRPr="00303D2D">
        <w:rPr>
          <w:rFonts w:asciiTheme="minorEastAsia" w:eastAsiaTheme="minorEastAsia" w:hAnsiTheme="minorEastAsia" w:hint="eastAsia"/>
          <w:lang w:val="en-US"/>
        </w:rPr>
        <w:t>武汉体育学院</w:t>
      </w:r>
      <w:r w:rsidRPr="00303D2D">
        <w:rPr>
          <w:rFonts w:asciiTheme="minorEastAsia" w:eastAsiaTheme="minorEastAsia" w:hAnsiTheme="minorEastAsia"/>
        </w:rPr>
        <w:t>、广州体育学院等省内外重点名校录取</w:t>
      </w:r>
      <w:r w:rsidRPr="00303D2D">
        <w:rPr>
          <w:rFonts w:asciiTheme="minorEastAsia" w:eastAsiaTheme="minorEastAsia" w:hAnsiTheme="minorEastAsia" w:hint="eastAsia"/>
        </w:rPr>
        <w:t>。</w:t>
      </w:r>
      <w:r w:rsidRPr="00303D2D">
        <w:rPr>
          <w:rFonts w:asciiTheme="minorEastAsia" w:eastAsiaTheme="minorEastAsia" w:hAnsiTheme="minorEastAsia" w:hint="eastAsia"/>
          <w:lang w:val="en-US"/>
        </w:rPr>
        <w:t>为了</w:t>
      </w:r>
      <w:proofErr w:type="gramStart"/>
      <w:r w:rsidRPr="00303D2D">
        <w:rPr>
          <w:rFonts w:asciiTheme="minorEastAsia" w:eastAsiaTheme="minorEastAsia" w:hAnsiTheme="minorEastAsia" w:hint="eastAsia"/>
          <w:lang w:val="en-US"/>
        </w:rPr>
        <w:t>校园篮球</w:t>
      </w:r>
      <w:proofErr w:type="gramEnd"/>
      <w:r w:rsidRPr="00303D2D">
        <w:rPr>
          <w:rFonts w:asciiTheme="minorEastAsia" w:eastAsiaTheme="minorEastAsia" w:hAnsiTheme="minorEastAsia" w:hint="eastAsia"/>
          <w:lang w:val="en-US"/>
        </w:rPr>
        <w:t>更好的发展，</w:t>
      </w:r>
      <w:r w:rsidRPr="00303D2D">
        <w:rPr>
          <w:rFonts w:asciiTheme="minorEastAsia" w:eastAsiaTheme="minorEastAsia" w:hAnsiTheme="minorEastAsia"/>
        </w:rPr>
        <w:t>根据我校实际，特制定如下招收方案。</w:t>
      </w:r>
    </w:p>
    <w:p w:rsidR="0039239C" w:rsidRPr="00303D2D" w:rsidRDefault="007A2272" w:rsidP="007A2272">
      <w:pPr>
        <w:adjustRightInd w:val="0"/>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F602AD" w:rsidRPr="00303D2D">
        <w:rPr>
          <w:rFonts w:asciiTheme="minorEastAsia" w:eastAsiaTheme="minorEastAsia" w:hAnsiTheme="minorEastAsia"/>
          <w:b/>
          <w:sz w:val="28"/>
          <w:szCs w:val="28"/>
        </w:rPr>
        <w:t>招生计划</w:t>
      </w:r>
    </w:p>
    <w:p w:rsidR="00303D2D" w:rsidRDefault="00F602AD" w:rsidP="00980D41">
      <w:pPr>
        <w:adjustRightInd w:val="0"/>
        <w:snapToGrid w:val="0"/>
        <w:spacing w:line="360" w:lineRule="auto"/>
        <w:ind w:left="681" w:right="6373"/>
        <w:rPr>
          <w:rFonts w:asciiTheme="minorEastAsia" w:eastAsiaTheme="minorEastAsia" w:hAnsiTheme="minorEastAsia"/>
          <w:spacing w:val="-14"/>
          <w:sz w:val="28"/>
          <w:szCs w:val="28"/>
        </w:rPr>
      </w:pPr>
      <w:r w:rsidRPr="00303D2D">
        <w:rPr>
          <w:rFonts w:asciiTheme="minorEastAsia" w:eastAsiaTheme="minorEastAsia" w:hAnsiTheme="minorEastAsia"/>
          <w:sz w:val="28"/>
          <w:szCs w:val="28"/>
        </w:rPr>
        <w:t>男子篮球：0—</w:t>
      </w:r>
      <w:r w:rsidRPr="00303D2D">
        <w:rPr>
          <w:rFonts w:asciiTheme="minorEastAsia" w:eastAsiaTheme="minorEastAsia" w:hAnsiTheme="minorEastAsia" w:hint="eastAsia"/>
          <w:sz w:val="28"/>
          <w:szCs w:val="28"/>
          <w:lang w:val="en-US"/>
        </w:rPr>
        <w:t>3</w:t>
      </w:r>
      <w:r w:rsidRPr="00303D2D">
        <w:rPr>
          <w:rFonts w:asciiTheme="minorEastAsia" w:eastAsiaTheme="minorEastAsia" w:hAnsiTheme="minorEastAsia"/>
          <w:spacing w:val="-14"/>
          <w:sz w:val="28"/>
          <w:szCs w:val="28"/>
        </w:rPr>
        <w:t>人</w:t>
      </w:r>
    </w:p>
    <w:p w:rsidR="0039239C" w:rsidRPr="00512139" w:rsidRDefault="00F602AD" w:rsidP="00980D41">
      <w:pPr>
        <w:adjustRightInd w:val="0"/>
        <w:snapToGrid w:val="0"/>
        <w:spacing w:line="360" w:lineRule="auto"/>
        <w:ind w:left="681" w:right="6373"/>
        <w:rPr>
          <w:rFonts w:asciiTheme="minorEastAsia" w:eastAsiaTheme="minorEastAsia" w:hAnsiTheme="minorEastAsia"/>
          <w:b/>
          <w:sz w:val="28"/>
          <w:szCs w:val="28"/>
        </w:rPr>
      </w:pPr>
      <w:r w:rsidRPr="00512139">
        <w:rPr>
          <w:rFonts w:asciiTheme="minorEastAsia" w:eastAsiaTheme="minorEastAsia" w:hAnsiTheme="minorEastAsia"/>
          <w:b/>
          <w:sz w:val="28"/>
          <w:szCs w:val="28"/>
        </w:rPr>
        <w:t>二、招生范围</w:t>
      </w:r>
    </w:p>
    <w:p w:rsidR="00303D2D" w:rsidRDefault="00F602AD" w:rsidP="00980D41">
      <w:pPr>
        <w:adjustRightInd w:val="0"/>
        <w:snapToGrid w:val="0"/>
        <w:spacing w:line="360" w:lineRule="auto"/>
        <w:ind w:left="681" w:right="5044"/>
        <w:rPr>
          <w:rFonts w:asciiTheme="minorEastAsia" w:eastAsiaTheme="minorEastAsia" w:hAnsiTheme="minorEastAsia"/>
          <w:spacing w:val="-2"/>
          <w:sz w:val="28"/>
          <w:szCs w:val="28"/>
        </w:rPr>
      </w:pPr>
      <w:r w:rsidRPr="00303D2D">
        <w:rPr>
          <w:rFonts w:asciiTheme="minorEastAsia" w:eastAsiaTheme="minorEastAsia" w:hAnsiTheme="minorEastAsia"/>
          <w:spacing w:val="-2"/>
          <w:sz w:val="28"/>
          <w:szCs w:val="28"/>
        </w:rPr>
        <w:t>南海区内符合条件的考生。</w:t>
      </w:r>
    </w:p>
    <w:p w:rsidR="0039239C" w:rsidRPr="00512139" w:rsidRDefault="00F602AD" w:rsidP="00980D41">
      <w:pPr>
        <w:adjustRightInd w:val="0"/>
        <w:snapToGrid w:val="0"/>
        <w:spacing w:line="360" w:lineRule="auto"/>
        <w:ind w:left="681" w:right="5044"/>
        <w:rPr>
          <w:rFonts w:asciiTheme="minorEastAsia" w:eastAsiaTheme="minorEastAsia" w:hAnsiTheme="minorEastAsia"/>
          <w:b/>
          <w:sz w:val="28"/>
          <w:szCs w:val="28"/>
        </w:rPr>
      </w:pPr>
      <w:r w:rsidRPr="00512139">
        <w:rPr>
          <w:rFonts w:asciiTheme="minorEastAsia" w:eastAsiaTheme="minorEastAsia" w:hAnsiTheme="minorEastAsia"/>
          <w:b/>
          <w:sz w:val="28"/>
          <w:szCs w:val="28"/>
        </w:rPr>
        <w:t>三、报考条件</w:t>
      </w:r>
    </w:p>
    <w:p w:rsidR="0039239C" w:rsidRPr="00303D2D" w:rsidRDefault="00F602AD" w:rsidP="00980D41">
      <w:pPr>
        <w:pStyle w:val="a3"/>
        <w:adjustRightInd w:val="0"/>
        <w:snapToGrid w:val="0"/>
        <w:spacing w:line="360" w:lineRule="auto"/>
        <w:ind w:left="119" w:right="242" w:firstLineChars="200" w:firstLine="532"/>
        <w:jc w:val="both"/>
        <w:rPr>
          <w:rFonts w:asciiTheme="minorEastAsia" w:eastAsiaTheme="minorEastAsia" w:hAnsiTheme="minorEastAsia"/>
          <w:spacing w:val="-14"/>
        </w:rPr>
      </w:pPr>
      <w:r w:rsidRPr="00303D2D">
        <w:rPr>
          <w:rFonts w:asciiTheme="minorEastAsia" w:eastAsiaTheme="minorEastAsia" w:hAnsiTheme="minorEastAsia"/>
          <w:spacing w:val="-14"/>
        </w:rPr>
        <w:t>1</w:t>
      </w:r>
      <w:r w:rsidR="00303D2D">
        <w:rPr>
          <w:rFonts w:asciiTheme="minorEastAsia" w:eastAsiaTheme="minorEastAsia" w:hAnsiTheme="minorEastAsia"/>
          <w:spacing w:val="-14"/>
        </w:rPr>
        <w:t>、遵守国家宪法和法律，德育考核及格或以上</w:t>
      </w:r>
      <w:r w:rsidR="00303D2D">
        <w:rPr>
          <w:rFonts w:asciiTheme="minorEastAsia" w:eastAsiaTheme="minorEastAsia" w:hAnsiTheme="minorEastAsia" w:hint="eastAsia"/>
          <w:spacing w:val="-14"/>
        </w:rPr>
        <w:t>；</w:t>
      </w:r>
    </w:p>
    <w:p w:rsidR="0039239C" w:rsidRPr="00303D2D" w:rsidRDefault="00F602AD" w:rsidP="00980D41">
      <w:pPr>
        <w:pStyle w:val="a3"/>
        <w:adjustRightInd w:val="0"/>
        <w:snapToGrid w:val="0"/>
        <w:spacing w:line="360" w:lineRule="auto"/>
        <w:ind w:left="119" w:right="242" w:firstLineChars="200" w:firstLine="532"/>
        <w:jc w:val="both"/>
        <w:rPr>
          <w:rFonts w:asciiTheme="minorEastAsia" w:eastAsiaTheme="minorEastAsia" w:hAnsiTheme="minorEastAsia"/>
          <w:spacing w:val="-14"/>
        </w:rPr>
      </w:pPr>
      <w:r w:rsidRPr="00303D2D">
        <w:rPr>
          <w:rFonts w:asciiTheme="minorEastAsia" w:eastAsiaTheme="minorEastAsia" w:hAnsiTheme="minorEastAsia"/>
          <w:spacing w:val="-14"/>
        </w:rPr>
        <w:t>2、具有广东省户籍的初中应届毕业生</w:t>
      </w:r>
      <w:r w:rsidR="00303D2D">
        <w:rPr>
          <w:rFonts w:asciiTheme="minorEastAsia" w:eastAsiaTheme="minorEastAsia" w:hAnsiTheme="minorEastAsia" w:hint="eastAsia"/>
          <w:spacing w:val="-14"/>
        </w:rPr>
        <w:t>；</w:t>
      </w:r>
    </w:p>
    <w:p w:rsidR="00F602AD" w:rsidRPr="00303D2D" w:rsidRDefault="00F602AD" w:rsidP="00980D41">
      <w:pPr>
        <w:adjustRightInd w:val="0"/>
        <w:snapToGrid w:val="0"/>
        <w:spacing w:line="360" w:lineRule="auto"/>
        <w:ind w:firstLineChars="250" w:firstLine="700"/>
        <w:rPr>
          <w:rFonts w:asciiTheme="minorEastAsia" w:eastAsiaTheme="minorEastAsia" w:hAnsiTheme="minorEastAsia" w:cs="仿宋_GB2312"/>
          <w:sz w:val="28"/>
          <w:szCs w:val="28"/>
        </w:rPr>
      </w:pPr>
      <w:r w:rsidRPr="00303D2D">
        <w:rPr>
          <w:rFonts w:asciiTheme="minorEastAsia" w:eastAsiaTheme="minorEastAsia" w:hAnsiTheme="minorEastAsia" w:cs="仿宋_GB2312" w:hint="eastAsia"/>
          <w:sz w:val="28"/>
          <w:szCs w:val="28"/>
        </w:rPr>
        <w:t>3、体育成绩必须达到以下条件之一</w:t>
      </w:r>
      <w:r w:rsidR="00303D2D">
        <w:rPr>
          <w:rFonts w:asciiTheme="minorEastAsia" w:eastAsiaTheme="minorEastAsia" w:hAnsiTheme="minorEastAsia" w:cs="仿宋_GB2312" w:hint="eastAsia"/>
          <w:sz w:val="28"/>
          <w:szCs w:val="28"/>
        </w:rPr>
        <w:t>；</w:t>
      </w:r>
    </w:p>
    <w:p w:rsidR="00F602AD" w:rsidRPr="00303D2D" w:rsidRDefault="00F602AD" w:rsidP="00980D41">
      <w:pPr>
        <w:adjustRightInd w:val="0"/>
        <w:snapToGrid w:val="0"/>
        <w:spacing w:line="360" w:lineRule="auto"/>
        <w:ind w:firstLineChars="200" w:firstLine="560"/>
        <w:rPr>
          <w:rFonts w:asciiTheme="minorEastAsia" w:eastAsiaTheme="minorEastAsia" w:hAnsiTheme="minorEastAsia" w:cs="仿宋_GB2312"/>
          <w:sz w:val="28"/>
          <w:szCs w:val="28"/>
        </w:rPr>
      </w:pPr>
      <w:r w:rsidRPr="00303D2D">
        <w:rPr>
          <w:rFonts w:asciiTheme="minorEastAsia" w:eastAsiaTheme="minorEastAsia" w:hAnsiTheme="minorEastAsia" w:cs="仿宋_GB2312" w:hint="eastAsia"/>
          <w:sz w:val="28"/>
          <w:szCs w:val="28"/>
        </w:rPr>
        <w:t>（1）在初中阶段内获教育行政部门或体育部门组织的体育竞赛集体项目或个人项目的全国前八名或省级前六名</w:t>
      </w:r>
      <w:r w:rsidR="00303D2D">
        <w:rPr>
          <w:rFonts w:asciiTheme="minorEastAsia" w:eastAsiaTheme="minorEastAsia" w:hAnsiTheme="minorEastAsia" w:cs="仿宋_GB2312" w:hint="eastAsia"/>
          <w:sz w:val="28"/>
          <w:szCs w:val="28"/>
        </w:rPr>
        <w:t>；</w:t>
      </w:r>
    </w:p>
    <w:p w:rsidR="00F602AD" w:rsidRPr="00303D2D" w:rsidRDefault="00F602AD" w:rsidP="00980D41">
      <w:pPr>
        <w:adjustRightInd w:val="0"/>
        <w:snapToGrid w:val="0"/>
        <w:spacing w:line="360" w:lineRule="auto"/>
        <w:ind w:firstLineChars="200" w:firstLine="560"/>
        <w:rPr>
          <w:rFonts w:asciiTheme="minorEastAsia" w:eastAsiaTheme="minorEastAsia" w:hAnsiTheme="minorEastAsia" w:cs="仿宋_GB2312"/>
          <w:sz w:val="28"/>
          <w:szCs w:val="28"/>
        </w:rPr>
      </w:pPr>
      <w:r w:rsidRPr="00303D2D">
        <w:rPr>
          <w:rFonts w:asciiTheme="minorEastAsia" w:eastAsiaTheme="minorEastAsia" w:hAnsiTheme="minorEastAsia" w:cs="仿宋_GB2312" w:hint="eastAsia"/>
          <w:sz w:val="28"/>
          <w:szCs w:val="28"/>
        </w:rPr>
        <w:t>（2）在初中阶段内获市级、区级教育行政部门或体育部门组织的体育竞赛集体项目或个人项目前三名。</w:t>
      </w:r>
    </w:p>
    <w:p w:rsidR="0039239C" w:rsidRPr="00303D2D" w:rsidRDefault="00F602AD" w:rsidP="00980D41">
      <w:pPr>
        <w:pStyle w:val="a3"/>
        <w:adjustRightInd w:val="0"/>
        <w:snapToGrid w:val="0"/>
        <w:spacing w:line="360" w:lineRule="auto"/>
        <w:ind w:left="119" w:right="242" w:firstLineChars="200" w:firstLine="532"/>
        <w:jc w:val="both"/>
        <w:rPr>
          <w:rFonts w:asciiTheme="minorEastAsia" w:eastAsiaTheme="minorEastAsia" w:hAnsiTheme="minorEastAsia"/>
          <w:spacing w:val="-14"/>
        </w:rPr>
      </w:pPr>
      <w:r w:rsidRPr="00303D2D">
        <w:rPr>
          <w:rFonts w:asciiTheme="minorEastAsia" w:eastAsiaTheme="minorEastAsia" w:hAnsiTheme="minorEastAsia" w:hint="eastAsia"/>
          <w:spacing w:val="-14"/>
        </w:rPr>
        <w:lastRenderedPageBreak/>
        <w:t>4</w:t>
      </w:r>
      <w:r w:rsidRPr="00303D2D">
        <w:rPr>
          <w:rFonts w:asciiTheme="minorEastAsia" w:eastAsiaTheme="minorEastAsia" w:hAnsiTheme="minorEastAsia"/>
          <w:spacing w:val="-14"/>
        </w:rPr>
        <w:t>、报考学生须参加我校组织项目测试。</w:t>
      </w:r>
    </w:p>
    <w:p w:rsidR="0039239C" w:rsidRPr="00512139" w:rsidRDefault="00F602AD" w:rsidP="00512139">
      <w:pPr>
        <w:pStyle w:val="a3"/>
        <w:adjustRightInd w:val="0"/>
        <w:snapToGrid w:val="0"/>
        <w:spacing w:line="360" w:lineRule="auto"/>
        <w:ind w:left="119" w:right="242" w:firstLineChars="200" w:firstLine="534"/>
        <w:jc w:val="both"/>
        <w:rPr>
          <w:rFonts w:asciiTheme="minorEastAsia" w:eastAsiaTheme="minorEastAsia" w:hAnsiTheme="minorEastAsia"/>
          <w:b/>
          <w:bCs/>
          <w:spacing w:val="-14"/>
        </w:rPr>
      </w:pPr>
      <w:r w:rsidRPr="00512139">
        <w:rPr>
          <w:rFonts w:asciiTheme="minorEastAsia" w:eastAsiaTheme="minorEastAsia" w:hAnsiTheme="minorEastAsia"/>
          <w:b/>
          <w:spacing w:val="-14"/>
        </w:rPr>
        <w:t>四、</w:t>
      </w:r>
      <w:r w:rsidRPr="00512139">
        <w:rPr>
          <w:rFonts w:asciiTheme="minorEastAsia" w:eastAsiaTheme="minorEastAsia" w:hAnsiTheme="minorEastAsia"/>
          <w:b/>
          <w:bCs/>
          <w:spacing w:val="-14"/>
        </w:rPr>
        <w:t>报考方式</w:t>
      </w:r>
    </w:p>
    <w:p w:rsidR="0039239C" w:rsidRPr="00303D2D" w:rsidRDefault="00F602AD" w:rsidP="00980D41">
      <w:pPr>
        <w:pStyle w:val="a3"/>
        <w:adjustRightInd w:val="0"/>
        <w:snapToGrid w:val="0"/>
        <w:spacing w:line="360" w:lineRule="auto"/>
        <w:ind w:firstLineChars="200" w:firstLine="560"/>
        <w:rPr>
          <w:rFonts w:asciiTheme="minorEastAsia" w:eastAsiaTheme="minorEastAsia" w:hAnsiTheme="minorEastAsia"/>
        </w:rPr>
      </w:pPr>
      <w:r w:rsidRPr="00303D2D">
        <w:rPr>
          <w:rFonts w:asciiTheme="minorEastAsia" w:eastAsiaTheme="minorEastAsia" w:hAnsiTheme="minorEastAsia"/>
        </w:rPr>
        <w:t>（一）报名</w:t>
      </w:r>
    </w:p>
    <w:p w:rsidR="0039239C" w:rsidRPr="00303D2D" w:rsidRDefault="00F602AD" w:rsidP="00980D41">
      <w:pPr>
        <w:pStyle w:val="a3"/>
        <w:adjustRightInd w:val="0"/>
        <w:snapToGrid w:val="0"/>
        <w:spacing w:line="360" w:lineRule="auto"/>
        <w:ind w:left="119" w:right="103" w:firstLineChars="200" w:firstLine="560"/>
        <w:rPr>
          <w:rFonts w:asciiTheme="minorEastAsia" w:eastAsiaTheme="minorEastAsia" w:hAnsiTheme="minorEastAsia"/>
        </w:rPr>
      </w:pPr>
      <w:r w:rsidRPr="00303D2D">
        <w:rPr>
          <w:rFonts w:asciiTheme="minorEastAsia" w:eastAsiaTheme="minorEastAsia" w:hAnsiTheme="minorEastAsia"/>
        </w:rPr>
        <w:t>1</w:t>
      </w:r>
      <w:r w:rsidR="00303D2D">
        <w:rPr>
          <w:rFonts w:asciiTheme="minorEastAsia" w:eastAsiaTheme="minorEastAsia" w:hAnsiTheme="minorEastAsia" w:hint="eastAsia"/>
        </w:rPr>
        <w:t>、</w:t>
      </w:r>
      <w:r w:rsidRPr="00303D2D">
        <w:rPr>
          <w:rFonts w:asciiTheme="minorEastAsia" w:eastAsiaTheme="minorEastAsia" w:hAnsiTheme="minorEastAsia"/>
          <w:spacing w:val="-12"/>
        </w:rPr>
        <w:t>符合报名条件的学生，登录</w:t>
      </w:r>
      <w:r w:rsidR="00990266" w:rsidRPr="00303D2D">
        <w:rPr>
          <w:rFonts w:asciiTheme="minorEastAsia" w:eastAsiaTheme="minorEastAsia" w:hAnsiTheme="minorEastAsia" w:hint="eastAsia"/>
        </w:rPr>
        <w:t>佛山市南海区</w:t>
      </w:r>
      <w:r w:rsidRPr="00303D2D">
        <w:rPr>
          <w:rFonts w:asciiTheme="minorEastAsia" w:eastAsiaTheme="minorEastAsia" w:hAnsiTheme="minorEastAsia" w:hint="eastAsia"/>
          <w:spacing w:val="-12"/>
          <w:lang w:val="en-US"/>
        </w:rPr>
        <w:t>大</w:t>
      </w:r>
      <w:proofErr w:type="gramStart"/>
      <w:r w:rsidRPr="00303D2D">
        <w:rPr>
          <w:rFonts w:asciiTheme="minorEastAsia" w:eastAsiaTheme="minorEastAsia" w:hAnsiTheme="minorEastAsia" w:hint="eastAsia"/>
          <w:spacing w:val="-12"/>
          <w:lang w:val="en-US"/>
        </w:rPr>
        <w:t>沥</w:t>
      </w:r>
      <w:proofErr w:type="gramEnd"/>
      <w:r w:rsidRPr="00303D2D">
        <w:rPr>
          <w:rFonts w:asciiTheme="minorEastAsia" w:eastAsiaTheme="minorEastAsia" w:hAnsiTheme="minorEastAsia"/>
          <w:spacing w:val="-12"/>
        </w:rPr>
        <w:t>高级中学网站</w:t>
      </w:r>
      <w:hyperlink r:id="rId9">
        <w:r w:rsidRPr="00303D2D">
          <w:rPr>
            <w:rFonts w:asciiTheme="minorEastAsia" w:eastAsiaTheme="minorEastAsia" w:hAnsiTheme="minorEastAsia"/>
            <w:color w:val="FF0000"/>
          </w:rPr>
          <w:t>(http://</w:t>
        </w:r>
        <w:r w:rsidRPr="00303D2D">
          <w:rPr>
            <w:rFonts w:asciiTheme="minorEastAsia" w:eastAsiaTheme="minorEastAsia" w:hAnsiTheme="minorEastAsia" w:hint="eastAsia"/>
            <w:color w:val="FF0000"/>
            <w:lang w:val="en-US"/>
          </w:rPr>
          <w:t>dl</w:t>
        </w:r>
        <w:r w:rsidRPr="00303D2D">
          <w:rPr>
            <w:rFonts w:asciiTheme="minorEastAsia" w:eastAsiaTheme="minorEastAsia" w:hAnsiTheme="minorEastAsia"/>
            <w:color w:val="FF0000"/>
          </w:rPr>
          <w:t>gz.nhedu.net/</w:t>
        </w:r>
      </w:hyperlink>
      <w:r w:rsidRPr="00303D2D">
        <w:rPr>
          <w:rFonts w:asciiTheme="minorEastAsia" w:eastAsiaTheme="minorEastAsia" w:hAnsiTheme="minorEastAsia"/>
          <w:color w:val="FF0000"/>
        </w:rPr>
        <w:t xml:space="preserve">） </w:t>
      </w:r>
      <w:r w:rsidRPr="00303D2D">
        <w:rPr>
          <w:rFonts w:asciiTheme="minorEastAsia" w:eastAsiaTheme="minorEastAsia" w:hAnsiTheme="minorEastAsia"/>
          <w:spacing w:val="-6"/>
        </w:rPr>
        <w:t>下载《</w:t>
      </w:r>
      <w:r w:rsidR="00990266" w:rsidRPr="00303D2D">
        <w:rPr>
          <w:rFonts w:asciiTheme="minorEastAsia" w:eastAsiaTheme="minorEastAsia" w:hAnsiTheme="minorEastAsia" w:hint="eastAsia"/>
        </w:rPr>
        <w:t>佛山市南海区</w:t>
      </w:r>
      <w:r w:rsidRPr="00303D2D">
        <w:rPr>
          <w:rFonts w:asciiTheme="minorEastAsia" w:eastAsiaTheme="minorEastAsia" w:hAnsiTheme="minorEastAsia" w:hint="eastAsia"/>
          <w:spacing w:val="-6"/>
          <w:lang w:val="en-US"/>
        </w:rPr>
        <w:t>大沥</w:t>
      </w:r>
      <w:r w:rsidRPr="00303D2D">
        <w:rPr>
          <w:rFonts w:asciiTheme="minorEastAsia" w:eastAsiaTheme="minorEastAsia" w:hAnsiTheme="minorEastAsia"/>
          <w:spacing w:val="-6"/>
        </w:rPr>
        <w:t xml:space="preserve">高级中学 </w:t>
      </w:r>
      <w:r w:rsidRPr="00303D2D">
        <w:rPr>
          <w:rFonts w:asciiTheme="minorEastAsia" w:eastAsiaTheme="minorEastAsia" w:hAnsiTheme="minorEastAsia"/>
        </w:rPr>
        <w:t>20</w:t>
      </w:r>
      <w:r w:rsidRPr="00303D2D">
        <w:rPr>
          <w:rFonts w:asciiTheme="minorEastAsia" w:eastAsiaTheme="minorEastAsia" w:hAnsiTheme="minorEastAsia" w:hint="eastAsia"/>
          <w:lang w:val="en-US"/>
        </w:rPr>
        <w:t>20</w:t>
      </w:r>
      <w:r w:rsidRPr="00303D2D">
        <w:rPr>
          <w:rFonts w:asciiTheme="minorEastAsia" w:eastAsiaTheme="minorEastAsia" w:hAnsiTheme="minorEastAsia"/>
        </w:rPr>
        <w:t xml:space="preserve"> </w:t>
      </w:r>
      <w:r w:rsidRPr="00303D2D">
        <w:rPr>
          <w:rFonts w:asciiTheme="minorEastAsia" w:eastAsiaTheme="minorEastAsia" w:hAnsiTheme="minorEastAsia"/>
          <w:spacing w:val="-8"/>
        </w:rPr>
        <w:t>年</w:t>
      </w:r>
      <w:r w:rsidRPr="00303D2D">
        <w:rPr>
          <w:rFonts w:asciiTheme="minorEastAsia" w:eastAsiaTheme="minorEastAsia" w:hAnsiTheme="minorEastAsia" w:hint="eastAsia"/>
          <w:spacing w:val="-8"/>
          <w:lang w:val="en-US"/>
        </w:rPr>
        <w:t>篮球</w:t>
      </w:r>
      <w:r w:rsidRPr="00303D2D">
        <w:rPr>
          <w:rFonts w:asciiTheme="minorEastAsia" w:eastAsiaTheme="minorEastAsia" w:hAnsiTheme="minorEastAsia"/>
          <w:spacing w:val="-8"/>
        </w:rPr>
        <w:t>特长生报考申请表和成绩登记表》</w:t>
      </w:r>
      <w:r w:rsidRPr="00303D2D">
        <w:rPr>
          <w:rFonts w:asciiTheme="minorEastAsia" w:eastAsiaTheme="minorEastAsia" w:hAnsiTheme="minorEastAsia"/>
        </w:rPr>
        <w:t>（表格</w:t>
      </w:r>
      <w:r w:rsidRPr="00303D2D">
        <w:rPr>
          <w:rFonts w:asciiTheme="minorEastAsia" w:eastAsiaTheme="minorEastAsia" w:hAnsiTheme="minorEastAsia"/>
          <w:w w:val="99"/>
        </w:rPr>
        <w:t>复印有效</w:t>
      </w:r>
      <w:r w:rsidRPr="00303D2D">
        <w:rPr>
          <w:rFonts w:asciiTheme="minorEastAsia" w:eastAsiaTheme="minorEastAsia" w:hAnsiTheme="minorEastAsia"/>
          <w:spacing w:val="-141"/>
          <w:w w:val="99"/>
        </w:rPr>
        <w:t>）</w:t>
      </w:r>
      <w:r w:rsidRPr="00303D2D">
        <w:rPr>
          <w:rFonts w:asciiTheme="minorEastAsia" w:eastAsiaTheme="minorEastAsia" w:hAnsiTheme="minorEastAsia"/>
          <w:spacing w:val="-15"/>
          <w:w w:val="99"/>
        </w:rPr>
        <w:t>，</w:t>
      </w:r>
      <w:r w:rsidRPr="00303D2D">
        <w:rPr>
          <w:rFonts w:asciiTheme="minorEastAsia" w:eastAsiaTheme="minorEastAsia" w:hAnsiTheme="minorEastAsia"/>
          <w:w w:val="99"/>
        </w:rPr>
        <w:t>20</w:t>
      </w:r>
      <w:r w:rsidRPr="00303D2D">
        <w:rPr>
          <w:rFonts w:asciiTheme="minorEastAsia" w:eastAsiaTheme="minorEastAsia" w:hAnsiTheme="minorEastAsia" w:hint="eastAsia"/>
          <w:w w:val="99"/>
          <w:lang w:val="en-US"/>
        </w:rPr>
        <w:t>20</w:t>
      </w:r>
      <w:r w:rsidRPr="00303D2D">
        <w:rPr>
          <w:rFonts w:asciiTheme="minorEastAsia" w:eastAsiaTheme="minorEastAsia" w:hAnsiTheme="minorEastAsia"/>
        </w:rPr>
        <w:t xml:space="preserve"> </w:t>
      </w:r>
      <w:r w:rsidRPr="00303D2D">
        <w:rPr>
          <w:rFonts w:asciiTheme="minorEastAsia" w:eastAsiaTheme="minorEastAsia" w:hAnsiTheme="minorEastAsia"/>
          <w:w w:val="99"/>
        </w:rPr>
        <w:t>年</w:t>
      </w:r>
      <w:r w:rsidR="008E0C61" w:rsidRPr="00303D2D">
        <w:rPr>
          <w:rFonts w:asciiTheme="minorEastAsia" w:eastAsiaTheme="minorEastAsia" w:hAnsiTheme="minorEastAsia" w:hint="eastAsia"/>
        </w:rPr>
        <w:t>5</w:t>
      </w:r>
      <w:r w:rsidRPr="00303D2D">
        <w:rPr>
          <w:rFonts w:asciiTheme="minorEastAsia" w:eastAsiaTheme="minorEastAsia" w:hAnsiTheme="minorEastAsia"/>
          <w:w w:val="99"/>
        </w:rPr>
        <w:t>月</w:t>
      </w:r>
      <w:r w:rsidRPr="00303D2D">
        <w:rPr>
          <w:rFonts w:asciiTheme="minorEastAsia" w:eastAsiaTheme="minorEastAsia" w:hAnsiTheme="minorEastAsia"/>
          <w:spacing w:val="-71"/>
        </w:rPr>
        <w:t xml:space="preserve"> </w:t>
      </w:r>
      <w:r w:rsidRPr="00303D2D">
        <w:rPr>
          <w:rFonts w:asciiTheme="minorEastAsia" w:eastAsiaTheme="minorEastAsia" w:hAnsiTheme="minorEastAsia" w:hint="eastAsia"/>
          <w:spacing w:val="1"/>
          <w:w w:val="99"/>
          <w:lang w:val="en-US"/>
        </w:rPr>
        <w:t>3</w:t>
      </w:r>
      <w:r w:rsidRPr="00303D2D">
        <w:rPr>
          <w:rFonts w:asciiTheme="minorEastAsia" w:eastAsiaTheme="minorEastAsia" w:hAnsiTheme="minorEastAsia"/>
          <w:w w:val="99"/>
        </w:rPr>
        <w:t>0</w:t>
      </w:r>
      <w:r w:rsidRPr="00303D2D">
        <w:rPr>
          <w:rFonts w:asciiTheme="minorEastAsia" w:eastAsiaTheme="minorEastAsia" w:hAnsiTheme="minorEastAsia"/>
        </w:rPr>
        <w:t xml:space="preserve"> </w:t>
      </w:r>
      <w:r w:rsidRPr="00303D2D">
        <w:rPr>
          <w:rFonts w:asciiTheme="minorEastAsia" w:eastAsiaTheme="minorEastAsia" w:hAnsiTheme="minorEastAsia"/>
          <w:spacing w:val="-2"/>
          <w:w w:val="99"/>
        </w:rPr>
        <w:t>日前快件邮寄或送到：佛山市南海区</w:t>
      </w:r>
      <w:r w:rsidRPr="00303D2D">
        <w:rPr>
          <w:rFonts w:asciiTheme="minorEastAsia" w:eastAsiaTheme="minorEastAsia" w:hAnsiTheme="minorEastAsia" w:hint="eastAsia"/>
          <w:spacing w:val="-2"/>
          <w:w w:val="99"/>
          <w:lang w:val="en-US"/>
        </w:rPr>
        <w:t>大</w:t>
      </w:r>
      <w:proofErr w:type="gramStart"/>
      <w:r w:rsidRPr="00303D2D">
        <w:rPr>
          <w:rFonts w:asciiTheme="minorEastAsia" w:eastAsiaTheme="minorEastAsia" w:hAnsiTheme="minorEastAsia" w:hint="eastAsia"/>
          <w:spacing w:val="-2"/>
          <w:w w:val="99"/>
          <w:lang w:val="en-US"/>
        </w:rPr>
        <w:t>沥</w:t>
      </w:r>
      <w:proofErr w:type="gramEnd"/>
      <w:r w:rsidRPr="00303D2D">
        <w:rPr>
          <w:rFonts w:asciiTheme="minorEastAsia" w:eastAsiaTheme="minorEastAsia" w:hAnsiTheme="minorEastAsia"/>
          <w:spacing w:val="-2"/>
          <w:w w:val="99"/>
        </w:rPr>
        <w:t>镇</w:t>
      </w:r>
      <w:r w:rsidRPr="00303D2D">
        <w:rPr>
          <w:rFonts w:asciiTheme="minorEastAsia" w:eastAsiaTheme="minorEastAsia" w:hAnsiTheme="minorEastAsia" w:hint="eastAsia"/>
          <w:spacing w:val="-2"/>
          <w:w w:val="99"/>
          <w:lang w:val="en-US"/>
        </w:rPr>
        <w:t>博爱东路大</w:t>
      </w:r>
      <w:proofErr w:type="gramStart"/>
      <w:r w:rsidRPr="00303D2D">
        <w:rPr>
          <w:rFonts w:asciiTheme="minorEastAsia" w:eastAsiaTheme="minorEastAsia" w:hAnsiTheme="minorEastAsia" w:hint="eastAsia"/>
          <w:spacing w:val="-2"/>
          <w:w w:val="99"/>
          <w:lang w:val="en-US"/>
        </w:rPr>
        <w:t>沥</w:t>
      </w:r>
      <w:proofErr w:type="gramEnd"/>
      <w:r w:rsidRPr="00303D2D">
        <w:rPr>
          <w:rFonts w:asciiTheme="minorEastAsia" w:eastAsiaTheme="minorEastAsia" w:hAnsiTheme="minorEastAsia"/>
          <w:spacing w:val="-4"/>
        </w:rPr>
        <w:t>高级中学体育</w:t>
      </w:r>
      <w:r w:rsidRPr="00303D2D">
        <w:rPr>
          <w:rFonts w:asciiTheme="minorEastAsia" w:eastAsiaTheme="minorEastAsia" w:hAnsiTheme="minorEastAsia" w:hint="eastAsia"/>
          <w:spacing w:val="-4"/>
          <w:lang w:val="en-US"/>
        </w:rPr>
        <w:t>科组陈培锋老师</w:t>
      </w:r>
      <w:r w:rsidRPr="00303D2D">
        <w:rPr>
          <w:rFonts w:asciiTheme="minorEastAsia" w:eastAsiaTheme="minorEastAsia" w:hAnsiTheme="minorEastAsia"/>
          <w:spacing w:val="-4"/>
        </w:rPr>
        <w:t>收，邮编：</w:t>
      </w:r>
      <w:r w:rsidRPr="00303D2D">
        <w:rPr>
          <w:rFonts w:asciiTheme="minorEastAsia" w:eastAsiaTheme="minorEastAsia" w:hAnsiTheme="minorEastAsia"/>
          <w:spacing w:val="-8"/>
        </w:rPr>
        <w:t>5282</w:t>
      </w:r>
      <w:r w:rsidRPr="00303D2D">
        <w:rPr>
          <w:rFonts w:asciiTheme="minorEastAsia" w:eastAsiaTheme="minorEastAsia" w:hAnsiTheme="minorEastAsia" w:hint="eastAsia"/>
          <w:spacing w:val="-8"/>
          <w:lang w:val="en-US"/>
        </w:rPr>
        <w:t>31</w:t>
      </w:r>
      <w:r w:rsidRPr="00303D2D">
        <w:rPr>
          <w:rFonts w:asciiTheme="minorEastAsia" w:eastAsiaTheme="minorEastAsia" w:hAnsiTheme="minorEastAsia"/>
        </w:rPr>
        <w:t>（</w:t>
      </w:r>
      <w:r w:rsidRPr="00303D2D">
        <w:rPr>
          <w:rFonts w:asciiTheme="minorEastAsia" w:eastAsiaTheme="minorEastAsia" w:hAnsiTheme="minorEastAsia"/>
          <w:spacing w:val="-8"/>
        </w:rPr>
        <w:t>信封注明：</w:t>
      </w:r>
      <w:r w:rsidRPr="00303D2D">
        <w:rPr>
          <w:rFonts w:asciiTheme="minorEastAsia" w:eastAsiaTheme="minorEastAsia" w:hAnsiTheme="minorEastAsia" w:hint="eastAsia"/>
          <w:spacing w:val="-8"/>
          <w:lang w:val="en-US"/>
        </w:rPr>
        <w:t>篮球</w:t>
      </w:r>
      <w:r w:rsidRPr="00303D2D">
        <w:rPr>
          <w:rFonts w:asciiTheme="minorEastAsia" w:eastAsiaTheme="minorEastAsia" w:hAnsiTheme="minorEastAsia"/>
          <w:spacing w:val="-8"/>
        </w:rPr>
        <w:t>特长生报名资料</w:t>
      </w:r>
      <w:r w:rsidRPr="00303D2D">
        <w:rPr>
          <w:rFonts w:asciiTheme="minorEastAsia" w:eastAsiaTheme="minorEastAsia" w:hAnsiTheme="minorEastAsia"/>
          <w:spacing w:val="-95"/>
        </w:rPr>
        <w:t>）</w:t>
      </w:r>
      <w:r w:rsidRPr="00303D2D">
        <w:rPr>
          <w:rFonts w:asciiTheme="minorEastAsia" w:eastAsiaTheme="minorEastAsia" w:hAnsiTheme="minorEastAsia"/>
          <w:spacing w:val="-11"/>
        </w:rPr>
        <w:t>；同时将申请表的电子文档以附件形式发到邮箱：</w:t>
      </w:r>
      <w:hyperlink r:id="rId10">
        <w:r w:rsidRPr="00303D2D">
          <w:rPr>
            <w:rFonts w:asciiTheme="minorEastAsia" w:eastAsiaTheme="minorEastAsia" w:hAnsiTheme="minorEastAsia" w:hint="eastAsia"/>
            <w:spacing w:val="-11"/>
            <w:lang w:val="en-US"/>
          </w:rPr>
          <w:t>105531468</w:t>
        </w:r>
        <w:r w:rsidRPr="00303D2D">
          <w:rPr>
            <w:rFonts w:asciiTheme="minorEastAsia" w:eastAsiaTheme="minorEastAsia" w:hAnsiTheme="minorEastAsia"/>
            <w:spacing w:val="-11"/>
          </w:rPr>
          <w:t>@qq.com</w:t>
        </w:r>
      </w:hyperlink>
      <w:r w:rsidRPr="00303D2D">
        <w:rPr>
          <w:rFonts w:asciiTheme="minorEastAsia" w:eastAsiaTheme="minorEastAsia" w:hAnsiTheme="minorEastAsia"/>
          <w:spacing w:val="65"/>
        </w:rPr>
        <w:t xml:space="preserve"> </w:t>
      </w:r>
      <w:r w:rsidRPr="00303D2D">
        <w:rPr>
          <w:rFonts w:asciiTheme="minorEastAsia" w:eastAsiaTheme="minorEastAsia" w:hAnsiTheme="minorEastAsia"/>
        </w:rPr>
        <w:t>；联系电话：0757—</w:t>
      </w:r>
      <w:r w:rsidRPr="00303D2D">
        <w:rPr>
          <w:rFonts w:asciiTheme="minorEastAsia" w:eastAsiaTheme="minorEastAsia" w:hAnsiTheme="minorEastAsia" w:hint="eastAsia"/>
          <w:lang w:val="en-US"/>
        </w:rPr>
        <w:t>85560528</w:t>
      </w:r>
      <w:r w:rsidRPr="00303D2D">
        <w:rPr>
          <w:rFonts w:asciiTheme="minorEastAsia" w:eastAsiaTheme="minorEastAsia" w:hAnsiTheme="minorEastAsia"/>
        </w:rPr>
        <w:t>。</w:t>
      </w:r>
    </w:p>
    <w:p w:rsidR="0039239C" w:rsidRPr="00303D2D" w:rsidRDefault="00F602AD" w:rsidP="00980D41">
      <w:pPr>
        <w:pStyle w:val="a3"/>
        <w:adjustRightInd w:val="0"/>
        <w:snapToGrid w:val="0"/>
        <w:spacing w:line="360" w:lineRule="auto"/>
        <w:ind w:left="679"/>
        <w:rPr>
          <w:rFonts w:asciiTheme="minorEastAsia" w:eastAsiaTheme="minorEastAsia" w:hAnsiTheme="minorEastAsia"/>
        </w:rPr>
      </w:pPr>
      <w:r w:rsidRPr="00303D2D">
        <w:rPr>
          <w:rFonts w:asciiTheme="minorEastAsia" w:eastAsiaTheme="minorEastAsia" w:hAnsiTheme="minorEastAsia" w:hint="eastAsia"/>
          <w:lang w:val="en-US"/>
        </w:rPr>
        <w:t>2</w:t>
      </w:r>
      <w:r w:rsidR="00303D2D">
        <w:rPr>
          <w:rFonts w:asciiTheme="minorEastAsia" w:eastAsiaTheme="minorEastAsia" w:hAnsiTheme="minorEastAsia" w:hint="eastAsia"/>
          <w:lang w:val="en-US"/>
        </w:rPr>
        <w:t>、</w:t>
      </w:r>
      <w:r w:rsidRPr="00303D2D">
        <w:rPr>
          <w:rFonts w:asciiTheme="minorEastAsia" w:eastAsiaTheme="minorEastAsia" w:hAnsiTheme="minorEastAsia"/>
        </w:rPr>
        <w:t>邮寄材料包括：</w:t>
      </w:r>
    </w:p>
    <w:p w:rsidR="0039239C" w:rsidRPr="00303D2D" w:rsidRDefault="00EE1FB6" w:rsidP="00980D41">
      <w:pPr>
        <w:pStyle w:val="a3"/>
        <w:numPr>
          <w:ilvl w:val="0"/>
          <w:numId w:val="6"/>
        </w:numPr>
        <w:adjustRightInd w:val="0"/>
        <w:snapToGrid w:val="0"/>
        <w:spacing w:line="360" w:lineRule="auto"/>
        <w:ind w:firstLine="0"/>
        <w:rPr>
          <w:rFonts w:asciiTheme="minorEastAsia" w:eastAsiaTheme="minorEastAsia" w:hAnsiTheme="minorEastAsia"/>
        </w:rPr>
      </w:pPr>
      <w:r w:rsidRPr="00303D2D">
        <w:rPr>
          <w:rFonts w:asciiTheme="minorEastAsia" w:eastAsiaTheme="minorEastAsia" w:hAnsiTheme="minorEastAsia" w:hint="eastAsia"/>
        </w:rPr>
        <w:t>佛山市南海区</w:t>
      </w:r>
      <w:r w:rsidR="00F602AD" w:rsidRPr="00303D2D">
        <w:rPr>
          <w:rFonts w:asciiTheme="minorEastAsia" w:eastAsiaTheme="minorEastAsia" w:hAnsiTheme="minorEastAsia" w:hint="eastAsia"/>
          <w:lang w:val="en-US"/>
        </w:rPr>
        <w:t>大</w:t>
      </w:r>
      <w:proofErr w:type="gramStart"/>
      <w:r w:rsidR="00F602AD" w:rsidRPr="00303D2D">
        <w:rPr>
          <w:rFonts w:asciiTheme="minorEastAsia" w:eastAsiaTheme="minorEastAsia" w:hAnsiTheme="minorEastAsia" w:hint="eastAsia"/>
          <w:lang w:val="en-US"/>
        </w:rPr>
        <w:t>沥</w:t>
      </w:r>
      <w:proofErr w:type="gramEnd"/>
      <w:r w:rsidR="00F602AD" w:rsidRPr="00303D2D">
        <w:rPr>
          <w:rFonts w:asciiTheme="minorEastAsia" w:eastAsiaTheme="minorEastAsia" w:hAnsiTheme="minorEastAsia"/>
        </w:rPr>
        <w:t>高级中学 20</w:t>
      </w:r>
      <w:r w:rsidR="00F602AD" w:rsidRPr="00303D2D">
        <w:rPr>
          <w:rFonts w:asciiTheme="minorEastAsia" w:eastAsiaTheme="minorEastAsia" w:hAnsiTheme="minorEastAsia" w:hint="eastAsia"/>
          <w:lang w:val="en-US"/>
        </w:rPr>
        <w:t>20</w:t>
      </w:r>
      <w:r w:rsidR="00F602AD" w:rsidRPr="00303D2D">
        <w:rPr>
          <w:rFonts w:asciiTheme="minorEastAsia" w:eastAsiaTheme="minorEastAsia" w:hAnsiTheme="minorEastAsia"/>
        </w:rPr>
        <w:t xml:space="preserve"> 年</w:t>
      </w:r>
      <w:r w:rsidR="00F602AD" w:rsidRPr="00303D2D">
        <w:rPr>
          <w:rFonts w:asciiTheme="minorEastAsia" w:eastAsiaTheme="minorEastAsia" w:hAnsiTheme="minorEastAsia" w:hint="eastAsia"/>
          <w:lang w:val="en-US"/>
        </w:rPr>
        <w:t>篮球</w:t>
      </w:r>
      <w:r w:rsidR="00F602AD" w:rsidRPr="00303D2D">
        <w:rPr>
          <w:rFonts w:asciiTheme="minorEastAsia" w:eastAsiaTheme="minorEastAsia" w:hAnsiTheme="minorEastAsia"/>
        </w:rPr>
        <w:t>特长生报考申请表和成绩登记表；</w:t>
      </w:r>
    </w:p>
    <w:p w:rsidR="00303D2D" w:rsidRDefault="00F602AD" w:rsidP="00980D41">
      <w:pPr>
        <w:pStyle w:val="a3"/>
        <w:numPr>
          <w:ilvl w:val="0"/>
          <w:numId w:val="6"/>
        </w:numPr>
        <w:adjustRightInd w:val="0"/>
        <w:snapToGrid w:val="0"/>
        <w:spacing w:line="360" w:lineRule="auto"/>
        <w:ind w:firstLine="0"/>
        <w:rPr>
          <w:rFonts w:asciiTheme="minorEastAsia" w:eastAsiaTheme="minorEastAsia" w:hAnsiTheme="minorEastAsia"/>
        </w:rPr>
      </w:pPr>
      <w:r w:rsidRPr="00303D2D">
        <w:rPr>
          <w:rFonts w:asciiTheme="minorEastAsia" w:eastAsiaTheme="minorEastAsia" w:hAnsiTheme="minorEastAsia"/>
        </w:rPr>
        <w:t>考生身份证和户口簿（首页和本人页）复印件；</w:t>
      </w:r>
    </w:p>
    <w:p w:rsidR="00512139" w:rsidRPr="00512139" w:rsidRDefault="00F602AD" w:rsidP="00980D41">
      <w:pPr>
        <w:pStyle w:val="a3"/>
        <w:numPr>
          <w:ilvl w:val="0"/>
          <w:numId w:val="6"/>
        </w:numPr>
        <w:adjustRightInd w:val="0"/>
        <w:snapToGrid w:val="0"/>
        <w:spacing w:line="360" w:lineRule="auto"/>
        <w:ind w:firstLine="0"/>
        <w:rPr>
          <w:rFonts w:asciiTheme="minorEastAsia" w:eastAsiaTheme="minorEastAsia" w:hAnsiTheme="minorEastAsia"/>
        </w:rPr>
      </w:pPr>
      <w:r w:rsidRPr="00303D2D">
        <w:rPr>
          <w:rFonts w:asciiTheme="minorEastAsia" w:eastAsiaTheme="minorEastAsia" w:hAnsiTheme="minorEastAsia"/>
          <w:spacing w:val="-3"/>
        </w:rPr>
        <w:t>参加</w:t>
      </w:r>
      <w:r w:rsidR="00A547DD" w:rsidRPr="00303D2D">
        <w:rPr>
          <w:rFonts w:asciiTheme="minorEastAsia" w:eastAsiaTheme="minorEastAsia" w:hAnsiTheme="minorEastAsia" w:hint="eastAsia"/>
          <w:spacing w:val="-3"/>
          <w:lang w:val="en-US"/>
        </w:rPr>
        <w:t>区</w:t>
      </w:r>
      <w:r w:rsidRPr="00303D2D">
        <w:rPr>
          <w:rFonts w:asciiTheme="minorEastAsia" w:eastAsiaTheme="minorEastAsia" w:hAnsiTheme="minorEastAsia"/>
          <w:spacing w:val="-3"/>
        </w:rPr>
        <w:t>级以上体育比赛成绩证书复印件</w:t>
      </w:r>
      <w:r w:rsidR="00512139">
        <w:rPr>
          <w:rFonts w:asciiTheme="minorEastAsia" w:eastAsiaTheme="minorEastAsia" w:hAnsiTheme="minorEastAsia" w:hint="eastAsia"/>
          <w:spacing w:val="-3"/>
        </w:rPr>
        <w:t>。</w:t>
      </w:r>
    </w:p>
    <w:p w:rsidR="00512139" w:rsidRDefault="00512139" w:rsidP="00512139">
      <w:pPr>
        <w:pStyle w:val="a3"/>
        <w:adjustRightInd w:val="0"/>
        <w:snapToGrid w:val="0"/>
        <w:spacing w:line="360" w:lineRule="auto"/>
        <w:ind w:firstLineChars="200" w:firstLine="560"/>
        <w:rPr>
          <w:rFonts w:asciiTheme="minorEastAsia" w:eastAsiaTheme="minorEastAsia" w:hAnsiTheme="minorEastAsia"/>
        </w:rPr>
      </w:pPr>
      <w:r>
        <w:rPr>
          <w:rFonts w:asciiTheme="minorEastAsia" w:eastAsiaTheme="minorEastAsia" w:hAnsiTheme="minorEastAsia" w:hint="eastAsia"/>
        </w:rPr>
        <w:t>（二）</w:t>
      </w:r>
      <w:r w:rsidRPr="00980D41">
        <w:rPr>
          <w:rFonts w:asciiTheme="minorEastAsia" w:eastAsiaTheme="minorEastAsia" w:hAnsiTheme="minorEastAsia"/>
        </w:rPr>
        <w:t>资格初审</w:t>
      </w:r>
    </w:p>
    <w:p w:rsidR="0039239C" w:rsidRPr="00303D2D" w:rsidRDefault="00F602AD" w:rsidP="00512139">
      <w:pPr>
        <w:pStyle w:val="a3"/>
        <w:adjustRightInd w:val="0"/>
        <w:snapToGrid w:val="0"/>
        <w:spacing w:line="360" w:lineRule="auto"/>
        <w:ind w:firstLineChars="200" w:firstLine="560"/>
        <w:rPr>
          <w:rFonts w:asciiTheme="minorEastAsia" w:eastAsiaTheme="minorEastAsia" w:hAnsiTheme="minorEastAsia"/>
        </w:rPr>
      </w:pPr>
      <w:r w:rsidRPr="00303D2D">
        <w:rPr>
          <w:rFonts w:asciiTheme="minorEastAsia" w:eastAsiaTheme="minorEastAsia" w:hAnsiTheme="minorEastAsia"/>
        </w:rPr>
        <w:t>由我校招生领导小组审核报名材料，初审合格的考生名单将在</w:t>
      </w:r>
      <w:r w:rsidRPr="00303D2D">
        <w:rPr>
          <w:rFonts w:asciiTheme="minorEastAsia" w:eastAsiaTheme="minorEastAsia" w:hAnsiTheme="minorEastAsia" w:hint="eastAsia"/>
        </w:rPr>
        <w:t>20</w:t>
      </w:r>
      <w:r w:rsidRPr="00303D2D">
        <w:rPr>
          <w:rFonts w:asciiTheme="minorEastAsia" w:eastAsiaTheme="minorEastAsia" w:hAnsiTheme="minorEastAsia" w:hint="eastAsia"/>
          <w:lang w:val="en-US"/>
        </w:rPr>
        <w:t>20</w:t>
      </w:r>
      <w:r w:rsidRPr="00303D2D">
        <w:rPr>
          <w:rFonts w:asciiTheme="minorEastAsia" w:eastAsiaTheme="minorEastAsia" w:hAnsiTheme="minorEastAsia" w:hint="eastAsia"/>
        </w:rPr>
        <w:t>年</w:t>
      </w:r>
      <w:r w:rsidR="001B3764" w:rsidRPr="00303D2D">
        <w:rPr>
          <w:rFonts w:asciiTheme="minorEastAsia" w:eastAsiaTheme="minorEastAsia" w:hAnsiTheme="minorEastAsia" w:hint="eastAsia"/>
          <w:lang w:val="en-US"/>
        </w:rPr>
        <w:t>6</w:t>
      </w:r>
      <w:r w:rsidRPr="00303D2D">
        <w:rPr>
          <w:rFonts w:asciiTheme="minorEastAsia" w:eastAsiaTheme="minorEastAsia" w:hAnsiTheme="minorEastAsia" w:hint="eastAsia"/>
        </w:rPr>
        <w:t>月</w:t>
      </w:r>
      <w:r w:rsidRPr="00303D2D">
        <w:rPr>
          <w:rFonts w:asciiTheme="minorEastAsia" w:eastAsiaTheme="minorEastAsia" w:hAnsiTheme="minorEastAsia" w:hint="eastAsia"/>
          <w:lang w:val="en-US"/>
        </w:rPr>
        <w:t>9</w:t>
      </w:r>
      <w:r w:rsidRPr="00303D2D">
        <w:rPr>
          <w:rFonts w:asciiTheme="minorEastAsia" w:eastAsiaTheme="minorEastAsia" w:hAnsiTheme="minorEastAsia" w:hint="eastAsia"/>
        </w:rPr>
        <w:t>日在学校网站公布。</w:t>
      </w:r>
    </w:p>
    <w:p w:rsidR="0039239C" w:rsidRPr="00303D2D" w:rsidRDefault="00F602AD" w:rsidP="00980D41">
      <w:pPr>
        <w:pStyle w:val="a3"/>
        <w:numPr>
          <w:ilvl w:val="0"/>
          <w:numId w:val="7"/>
        </w:numPr>
        <w:adjustRightInd w:val="0"/>
        <w:snapToGrid w:val="0"/>
        <w:spacing w:line="360" w:lineRule="auto"/>
        <w:rPr>
          <w:rFonts w:asciiTheme="minorEastAsia" w:eastAsiaTheme="minorEastAsia" w:hAnsiTheme="minorEastAsia"/>
        </w:rPr>
      </w:pPr>
      <w:r w:rsidRPr="00303D2D">
        <w:rPr>
          <w:rFonts w:asciiTheme="minorEastAsia" w:eastAsiaTheme="minorEastAsia" w:hAnsiTheme="minorEastAsia"/>
        </w:rPr>
        <w:t>测试时间、项目及评分标准</w:t>
      </w:r>
    </w:p>
    <w:p w:rsidR="0039239C" w:rsidRPr="00303D2D" w:rsidRDefault="00F602AD" w:rsidP="00980D41">
      <w:pPr>
        <w:tabs>
          <w:tab w:val="left" w:pos="1101"/>
        </w:tabs>
        <w:adjustRightInd w:val="0"/>
        <w:snapToGrid w:val="0"/>
        <w:spacing w:line="360" w:lineRule="auto"/>
        <w:ind w:right="244" w:firstLineChars="200" w:firstLine="551"/>
        <w:rPr>
          <w:rFonts w:asciiTheme="minorEastAsia" w:eastAsiaTheme="minorEastAsia" w:hAnsiTheme="minorEastAsia"/>
          <w:sz w:val="28"/>
          <w:szCs w:val="28"/>
        </w:rPr>
      </w:pPr>
      <w:r w:rsidRPr="00303D2D">
        <w:rPr>
          <w:rFonts w:asciiTheme="minorEastAsia" w:eastAsiaTheme="minorEastAsia" w:hAnsiTheme="minorEastAsia" w:hint="eastAsia"/>
          <w:w w:val="99"/>
          <w:sz w:val="28"/>
          <w:szCs w:val="28"/>
        </w:rPr>
        <w:t>1、</w:t>
      </w:r>
      <w:r w:rsidRPr="00303D2D">
        <w:rPr>
          <w:rFonts w:asciiTheme="minorEastAsia" w:eastAsiaTheme="minorEastAsia" w:hAnsiTheme="minorEastAsia"/>
          <w:w w:val="99"/>
          <w:sz w:val="28"/>
          <w:szCs w:val="28"/>
        </w:rPr>
        <w:t>测试时间：20</w:t>
      </w:r>
      <w:r w:rsidRPr="00303D2D">
        <w:rPr>
          <w:rFonts w:asciiTheme="minorEastAsia" w:eastAsiaTheme="minorEastAsia" w:hAnsiTheme="minorEastAsia" w:hint="eastAsia"/>
          <w:w w:val="99"/>
          <w:sz w:val="28"/>
          <w:szCs w:val="28"/>
          <w:lang w:val="en-US"/>
        </w:rPr>
        <w:t xml:space="preserve">20 </w:t>
      </w:r>
      <w:r w:rsidRPr="00303D2D">
        <w:rPr>
          <w:rFonts w:asciiTheme="minorEastAsia" w:eastAsiaTheme="minorEastAsia" w:hAnsiTheme="minorEastAsia"/>
          <w:w w:val="99"/>
          <w:sz w:val="28"/>
          <w:szCs w:val="28"/>
        </w:rPr>
        <w:t>年</w:t>
      </w:r>
      <w:r w:rsidRPr="00303D2D">
        <w:rPr>
          <w:rFonts w:asciiTheme="minorEastAsia" w:eastAsiaTheme="minorEastAsia" w:hAnsiTheme="minorEastAsia"/>
          <w:spacing w:val="-49"/>
          <w:sz w:val="28"/>
          <w:szCs w:val="28"/>
        </w:rPr>
        <w:t xml:space="preserve"> </w:t>
      </w:r>
      <w:r w:rsidR="0085088C" w:rsidRPr="00303D2D">
        <w:rPr>
          <w:rFonts w:asciiTheme="minorEastAsia" w:eastAsiaTheme="minorEastAsia" w:hAnsiTheme="minorEastAsia" w:hint="eastAsia"/>
          <w:w w:val="99"/>
          <w:sz w:val="28"/>
          <w:szCs w:val="28"/>
        </w:rPr>
        <w:t>6</w:t>
      </w:r>
      <w:r w:rsidRPr="00303D2D">
        <w:rPr>
          <w:rFonts w:asciiTheme="minorEastAsia" w:eastAsiaTheme="minorEastAsia" w:hAnsiTheme="minorEastAsia"/>
          <w:spacing w:val="21"/>
          <w:sz w:val="28"/>
          <w:szCs w:val="28"/>
        </w:rPr>
        <w:t xml:space="preserve"> </w:t>
      </w:r>
      <w:r w:rsidRPr="00303D2D">
        <w:rPr>
          <w:rFonts w:asciiTheme="minorEastAsia" w:eastAsiaTheme="minorEastAsia" w:hAnsiTheme="minorEastAsia"/>
          <w:w w:val="99"/>
          <w:sz w:val="28"/>
          <w:szCs w:val="28"/>
        </w:rPr>
        <w:t>月</w:t>
      </w:r>
      <w:r w:rsidRPr="00303D2D">
        <w:rPr>
          <w:rFonts w:asciiTheme="minorEastAsia" w:eastAsiaTheme="minorEastAsia" w:hAnsiTheme="minorEastAsia"/>
          <w:spacing w:val="-48"/>
          <w:sz w:val="28"/>
          <w:szCs w:val="28"/>
        </w:rPr>
        <w:t xml:space="preserve"> </w:t>
      </w:r>
      <w:r w:rsidR="008E0C61" w:rsidRPr="00303D2D">
        <w:rPr>
          <w:rFonts w:asciiTheme="minorEastAsia" w:eastAsiaTheme="minorEastAsia" w:hAnsiTheme="minorEastAsia" w:hint="eastAsia"/>
          <w:w w:val="99"/>
          <w:sz w:val="28"/>
          <w:szCs w:val="28"/>
        </w:rPr>
        <w:t>21</w:t>
      </w:r>
      <w:r w:rsidRPr="00303D2D">
        <w:rPr>
          <w:rFonts w:asciiTheme="minorEastAsia" w:eastAsiaTheme="minorEastAsia" w:hAnsiTheme="minorEastAsia"/>
          <w:spacing w:val="23"/>
          <w:sz w:val="28"/>
          <w:szCs w:val="28"/>
        </w:rPr>
        <w:t xml:space="preserve"> </w:t>
      </w:r>
      <w:r w:rsidRPr="00303D2D">
        <w:rPr>
          <w:rFonts w:asciiTheme="minorEastAsia" w:eastAsiaTheme="minorEastAsia" w:hAnsiTheme="minorEastAsia"/>
          <w:w w:val="99"/>
          <w:sz w:val="28"/>
          <w:szCs w:val="28"/>
        </w:rPr>
        <w:t>日（星期日，如有变动以电话通知</w:t>
      </w:r>
      <w:r w:rsidRPr="00303D2D">
        <w:rPr>
          <w:rFonts w:asciiTheme="minorEastAsia" w:eastAsiaTheme="minorEastAsia" w:hAnsiTheme="minorEastAsia" w:hint="eastAsia"/>
          <w:w w:val="99"/>
          <w:sz w:val="28"/>
          <w:szCs w:val="28"/>
          <w:lang w:val="en-US"/>
        </w:rPr>
        <w:t>为准</w:t>
      </w:r>
      <w:r w:rsidRPr="00303D2D">
        <w:rPr>
          <w:rFonts w:asciiTheme="minorEastAsia" w:eastAsiaTheme="minorEastAsia" w:hAnsiTheme="minorEastAsia"/>
          <w:spacing w:val="-138"/>
          <w:w w:val="99"/>
          <w:sz w:val="28"/>
          <w:szCs w:val="28"/>
        </w:rPr>
        <w:t>）</w:t>
      </w:r>
      <w:r w:rsidRPr="00303D2D">
        <w:rPr>
          <w:rFonts w:asciiTheme="minorEastAsia" w:eastAsiaTheme="minorEastAsia" w:hAnsiTheme="minorEastAsia"/>
          <w:w w:val="99"/>
          <w:sz w:val="28"/>
          <w:szCs w:val="28"/>
        </w:rPr>
        <w:t>，</w:t>
      </w:r>
      <w:r w:rsidRPr="00303D2D">
        <w:rPr>
          <w:rFonts w:asciiTheme="minorEastAsia" w:eastAsiaTheme="minorEastAsia" w:hAnsiTheme="minorEastAsia"/>
          <w:spacing w:val="-5"/>
          <w:sz w:val="28"/>
          <w:szCs w:val="28"/>
        </w:rPr>
        <w:t xml:space="preserve">上午 </w:t>
      </w:r>
      <w:r w:rsidRPr="00303D2D">
        <w:rPr>
          <w:rFonts w:asciiTheme="minorEastAsia" w:eastAsiaTheme="minorEastAsia" w:hAnsiTheme="minorEastAsia"/>
          <w:sz w:val="28"/>
          <w:szCs w:val="28"/>
        </w:rPr>
        <w:t>8：30</w:t>
      </w:r>
      <w:r w:rsidRPr="00303D2D">
        <w:rPr>
          <w:rFonts w:asciiTheme="minorEastAsia" w:eastAsiaTheme="minorEastAsia" w:hAnsiTheme="minorEastAsia"/>
          <w:spacing w:val="33"/>
          <w:sz w:val="28"/>
          <w:szCs w:val="28"/>
        </w:rPr>
        <w:t xml:space="preserve"> </w:t>
      </w:r>
      <w:r w:rsidRPr="00303D2D">
        <w:rPr>
          <w:rFonts w:asciiTheme="minorEastAsia" w:eastAsiaTheme="minorEastAsia" w:hAnsiTheme="minorEastAsia"/>
          <w:sz w:val="28"/>
          <w:szCs w:val="28"/>
        </w:rPr>
        <w:t>到</w:t>
      </w:r>
      <w:r w:rsidR="00990266" w:rsidRPr="00303D2D">
        <w:rPr>
          <w:rFonts w:asciiTheme="minorEastAsia" w:eastAsiaTheme="minorEastAsia" w:hAnsiTheme="minorEastAsia" w:hint="eastAsia"/>
          <w:sz w:val="28"/>
          <w:szCs w:val="28"/>
        </w:rPr>
        <w:t>佛山市南海区</w:t>
      </w:r>
      <w:r w:rsidRPr="00303D2D">
        <w:rPr>
          <w:rFonts w:asciiTheme="minorEastAsia" w:eastAsiaTheme="minorEastAsia" w:hAnsiTheme="minorEastAsia" w:hint="eastAsia"/>
          <w:sz w:val="28"/>
          <w:szCs w:val="28"/>
          <w:lang w:val="en-US"/>
        </w:rPr>
        <w:t>大</w:t>
      </w:r>
      <w:proofErr w:type="gramStart"/>
      <w:r w:rsidRPr="00303D2D">
        <w:rPr>
          <w:rFonts w:asciiTheme="minorEastAsia" w:eastAsiaTheme="minorEastAsia" w:hAnsiTheme="minorEastAsia" w:hint="eastAsia"/>
          <w:sz w:val="28"/>
          <w:szCs w:val="28"/>
          <w:lang w:val="en-US"/>
        </w:rPr>
        <w:t>沥</w:t>
      </w:r>
      <w:proofErr w:type="gramEnd"/>
      <w:r w:rsidRPr="00303D2D">
        <w:rPr>
          <w:rFonts w:asciiTheme="minorEastAsia" w:eastAsiaTheme="minorEastAsia" w:hAnsiTheme="minorEastAsia"/>
          <w:sz w:val="28"/>
          <w:szCs w:val="28"/>
        </w:rPr>
        <w:t>高</w:t>
      </w:r>
      <w:r w:rsidR="00990266" w:rsidRPr="00303D2D">
        <w:rPr>
          <w:rFonts w:asciiTheme="minorEastAsia" w:eastAsiaTheme="minorEastAsia" w:hAnsiTheme="minorEastAsia" w:hint="eastAsia"/>
          <w:sz w:val="28"/>
          <w:szCs w:val="28"/>
        </w:rPr>
        <w:t>级</w:t>
      </w:r>
      <w:r w:rsidRPr="00303D2D">
        <w:rPr>
          <w:rFonts w:asciiTheme="minorEastAsia" w:eastAsiaTheme="minorEastAsia" w:hAnsiTheme="minorEastAsia"/>
          <w:sz w:val="28"/>
          <w:szCs w:val="28"/>
        </w:rPr>
        <w:t>中</w:t>
      </w:r>
      <w:r w:rsidR="00990266" w:rsidRPr="00303D2D">
        <w:rPr>
          <w:rFonts w:asciiTheme="minorEastAsia" w:eastAsiaTheme="minorEastAsia" w:hAnsiTheme="minorEastAsia" w:hint="eastAsia"/>
          <w:sz w:val="28"/>
          <w:szCs w:val="28"/>
        </w:rPr>
        <w:t>学</w:t>
      </w:r>
      <w:r w:rsidRPr="00303D2D">
        <w:rPr>
          <w:rFonts w:asciiTheme="minorEastAsia" w:eastAsiaTheme="minorEastAsia" w:hAnsiTheme="minorEastAsia" w:hint="eastAsia"/>
          <w:sz w:val="28"/>
          <w:szCs w:val="28"/>
          <w:lang w:val="en-US"/>
        </w:rPr>
        <w:t>篮球馆</w:t>
      </w:r>
      <w:r w:rsidRPr="00303D2D">
        <w:rPr>
          <w:rFonts w:asciiTheme="minorEastAsia" w:eastAsiaTheme="minorEastAsia" w:hAnsiTheme="minorEastAsia"/>
          <w:sz w:val="28"/>
          <w:szCs w:val="28"/>
        </w:rPr>
        <w:t>报到，9：30</w:t>
      </w:r>
      <w:r w:rsidRPr="00303D2D">
        <w:rPr>
          <w:rFonts w:asciiTheme="minorEastAsia" w:eastAsiaTheme="minorEastAsia" w:hAnsiTheme="minorEastAsia"/>
          <w:spacing w:val="33"/>
          <w:sz w:val="28"/>
          <w:szCs w:val="28"/>
        </w:rPr>
        <w:t xml:space="preserve"> </w:t>
      </w:r>
      <w:r w:rsidRPr="00303D2D">
        <w:rPr>
          <w:rFonts w:asciiTheme="minorEastAsia" w:eastAsiaTheme="minorEastAsia" w:hAnsiTheme="minorEastAsia"/>
          <w:sz w:val="28"/>
          <w:szCs w:val="28"/>
        </w:rPr>
        <w:t>开始考试。</w:t>
      </w:r>
    </w:p>
    <w:p w:rsidR="0039239C" w:rsidRPr="00303D2D" w:rsidRDefault="00F602AD" w:rsidP="00980D41">
      <w:pPr>
        <w:tabs>
          <w:tab w:val="left" w:pos="1101"/>
        </w:tabs>
        <w:adjustRightInd w:val="0"/>
        <w:snapToGrid w:val="0"/>
        <w:spacing w:line="360" w:lineRule="auto"/>
        <w:ind w:right="244" w:firstLineChars="200" w:firstLine="560"/>
        <w:jc w:val="both"/>
        <w:rPr>
          <w:rFonts w:asciiTheme="minorEastAsia" w:eastAsiaTheme="minorEastAsia" w:hAnsiTheme="minorEastAsia"/>
          <w:sz w:val="28"/>
          <w:szCs w:val="28"/>
        </w:rPr>
      </w:pPr>
      <w:r w:rsidRPr="00303D2D">
        <w:rPr>
          <w:rFonts w:asciiTheme="minorEastAsia" w:eastAsiaTheme="minorEastAsia" w:hAnsiTheme="minorEastAsia" w:hint="eastAsia"/>
          <w:sz w:val="28"/>
          <w:szCs w:val="28"/>
        </w:rPr>
        <w:t>2、</w:t>
      </w:r>
      <w:r w:rsidRPr="00303D2D">
        <w:rPr>
          <w:rFonts w:asciiTheme="minorEastAsia" w:eastAsiaTheme="minorEastAsia" w:hAnsiTheme="minorEastAsia"/>
          <w:sz w:val="28"/>
          <w:szCs w:val="28"/>
        </w:rPr>
        <w:t>测试项目及评分标准：</w:t>
      </w:r>
    </w:p>
    <w:p w:rsidR="0039239C" w:rsidRPr="00303D2D" w:rsidRDefault="00F602AD" w:rsidP="00980D41">
      <w:pPr>
        <w:pStyle w:val="a3"/>
        <w:adjustRightInd w:val="0"/>
        <w:snapToGrid w:val="0"/>
        <w:spacing w:line="360" w:lineRule="auto"/>
        <w:ind w:left="119" w:right="240"/>
        <w:jc w:val="both"/>
        <w:rPr>
          <w:rFonts w:asciiTheme="minorEastAsia" w:eastAsiaTheme="minorEastAsia" w:hAnsiTheme="minorEastAsia"/>
        </w:rPr>
      </w:pPr>
      <w:r w:rsidRPr="00303D2D">
        <w:rPr>
          <w:rFonts w:asciiTheme="minorEastAsia" w:eastAsiaTheme="minorEastAsia" w:hAnsiTheme="minorEastAsia"/>
        </w:rPr>
        <w:t>参考</w:t>
      </w:r>
      <w:r w:rsidRPr="00303D2D">
        <w:rPr>
          <w:rFonts w:asciiTheme="minorEastAsia" w:eastAsiaTheme="minorEastAsia" w:hAnsiTheme="minorEastAsia" w:hint="eastAsia"/>
          <w:lang w:val="en-US"/>
        </w:rPr>
        <w:t>全国体育单招专项考试制定</w:t>
      </w:r>
      <w:r w:rsidRPr="00303D2D">
        <w:rPr>
          <w:rFonts w:asciiTheme="minorEastAsia" w:eastAsiaTheme="minorEastAsia" w:hAnsiTheme="minorEastAsia"/>
          <w:spacing w:val="-26"/>
        </w:rPr>
        <w:t>《</w:t>
      </w:r>
      <w:r w:rsidR="00EE1FB6" w:rsidRPr="00303D2D">
        <w:rPr>
          <w:rFonts w:asciiTheme="minorEastAsia" w:eastAsiaTheme="minorEastAsia" w:hAnsiTheme="minorEastAsia" w:hint="eastAsia"/>
        </w:rPr>
        <w:t>佛山市南海区</w:t>
      </w:r>
      <w:r w:rsidRPr="00303D2D">
        <w:rPr>
          <w:rFonts w:asciiTheme="minorEastAsia" w:eastAsiaTheme="minorEastAsia" w:hAnsiTheme="minorEastAsia" w:hint="eastAsia"/>
          <w:spacing w:val="-26"/>
          <w:lang w:val="en-US"/>
        </w:rPr>
        <w:t>大沥</w:t>
      </w:r>
      <w:r w:rsidRPr="00303D2D">
        <w:rPr>
          <w:rFonts w:asciiTheme="minorEastAsia" w:eastAsiaTheme="minorEastAsia" w:hAnsiTheme="minorEastAsia"/>
          <w:spacing w:val="-26"/>
        </w:rPr>
        <w:t>高级中学篮球测试项目及标准》</w:t>
      </w:r>
      <w:r w:rsidRPr="00303D2D">
        <w:rPr>
          <w:rFonts w:asciiTheme="minorEastAsia" w:eastAsiaTheme="minorEastAsia" w:hAnsiTheme="minorEastAsia"/>
        </w:rPr>
        <w:t>。</w:t>
      </w:r>
    </w:p>
    <w:p w:rsidR="0039239C" w:rsidRPr="00303D2D" w:rsidRDefault="00F602AD" w:rsidP="00512139">
      <w:pPr>
        <w:pStyle w:val="a3"/>
        <w:numPr>
          <w:ilvl w:val="0"/>
          <w:numId w:val="7"/>
        </w:numPr>
        <w:adjustRightInd w:val="0"/>
        <w:snapToGrid w:val="0"/>
        <w:spacing w:line="360" w:lineRule="auto"/>
        <w:rPr>
          <w:rFonts w:asciiTheme="minorEastAsia" w:eastAsiaTheme="minorEastAsia" w:hAnsiTheme="minorEastAsia"/>
        </w:rPr>
      </w:pPr>
      <w:r w:rsidRPr="00303D2D">
        <w:rPr>
          <w:rFonts w:asciiTheme="minorEastAsia" w:eastAsiaTheme="minorEastAsia" w:hAnsiTheme="minorEastAsia"/>
        </w:rPr>
        <w:t>录取程序</w:t>
      </w: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512139" w:rsidRDefault="00512139" w:rsidP="007A2272">
      <w:pPr>
        <w:pStyle w:val="a6"/>
        <w:tabs>
          <w:tab w:val="left" w:pos="963"/>
        </w:tabs>
        <w:adjustRightInd w:val="0"/>
        <w:snapToGrid w:val="0"/>
        <w:spacing w:line="360" w:lineRule="auto"/>
        <w:ind w:right="240"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w:t>
      </w:r>
      <w:r w:rsidR="00F602AD" w:rsidRPr="00303D2D">
        <w:rPr>
          <w:rFonts w:asciiTheme="minorEastAsia" w:eastAsiaTheme="minorEastAsia" w:hAnsiTheme="minorEastAsia"/>
          <w:sz w:val="28"/>
          <w:szCs w:val="28"/>
        </w:rPr>
        <w:t>学校招生领导小组对参加体育测试的考生成绩进行审核，根据单项术科成绩排序，择优录取（</w:t>
      </w:r>
      <w:r w:rsidR="00F602AD" w:rsidRPr="00303D2D">
        <w:rPr>
          <w:rFonts w:asciiTheme="minorEastAsia" w:eastAsiaTheme="minorEastAsia" w:hAnsiTheme="minorEastAsia"/>
          <w:b/>
          <w:spacing w:val="-9"/>
          <w:sz w:val="28"/>
          <w:szCs w:val="28"/>
        </w:rPr>
        <w:t xml:space="preserve">单项成绩低于 </w:t>
      </w:r>
      <w:r w:rsidR="00F602AD" w:rsidRPr="00303D2D">
        <w:rPr>
          <w:rFonts w:asciiTheme="minorEastAsia" w:eastAsiaTheme="minorEastAsia" w:hAnsiTheme="minorEastAsia"/>
          <w:b/>
          <w:sz w:val="28"/>
          <w:szCs w:val="28"/>
        </w:rPr>
        <w:t>70</w:t>
      </w:r>
      <w:r w:rsidR="00F602AD" w:rsidRPr="00303D2D">
        <w:rPr>
          <w:rFonts w:asciiTheme="minorEastAsia" w:eastAsiaTheme="minorEastAsia" w:hAnsiTheme="minorEastAsia"/>
          <w:b/>
          <w:spacing w:val="8"/>
          <w:sz w:val="28"/>
          <w:szCs w:val="28"/>
        </w:rPr>
        <w:t xml:space="preserve"> </w:t>
      </w:r>
      <w:r w:rsidR="00F602AD" w:rsidRPr="00303D2D">
        <w:rPr>
          <w:rFonts w:asciiTheme="minorEastAsia" w:eastAsiaTheme="minorEastAsia" w:hAnsiTheme="minorEastAsia"/>
          <w:b/>
          <w:sz w:val="28"/>
          <w:szCs w:val="28"/>
        </w:rPr>
        <w:t>分，不予录取</w:t>
      </w:r>
      <w:r w:rsidR="00F602AD" w:rsidRPr="00303D2D">
        <w:rPr>
          <w:rFonts w:asciiTheme="minorEastAsia" w:eastAsiaTheme="minorEastAsia" w:hAnsiTheme="minorEastAsia"/>
          <w:spacing w:val="-141"/>
          <w:sz w:val="28"/>
          <w:szCs w:val="28"/>
        </w:rPr>
        <w:t>）</w:t>
      </w:r>
      <w:r w:rsidR="00F602AD" w:rsidRPr="00303D2D">
        <w:rPr>
          <w:rFonts w:asciiTheme="minorEastAsia" w:eastAsiaTheme="minorEastAsia" w:hAnsiTheme="minorEastAsia"/>
          <w:sz w:val="28"/>
          <w:szCs w:val="28"/>
        </w:rPr>
        <w:t>。拟录取考生名单在我校网站公示，经公示无异议后，上报</w:t>
      </w:r>
      <w:r w:rsidR="00990266" w:rsidRPr="00303D2D">
        <w:rPr>
          <w:rFonts w:asciiTheme="minorEastAsia" w:eastAsiaTheme="minorEastAsia" w:hAnsiTheme="minorEastAsia" w:hint="eastAsia"/>
          <w:sz w:val="28"/>
          <w:szCs w:val="28"/>
        </w:rPr>
        <w:t>佛山市</w:t>
      </w:r>
      <w:r w:rsidR="00F602AD" w:rsidRPr="00303D2D">
        <w:rPr>
          <w:rFonts w:asciiTheme="minorEastAsia" w:eastAsiaTheme="minorEastAsia" w:hAnsiTheme="minorEastAsia"/>
          <w:sz w:val="28"/>
          <w:szCs w:val="28"/>
        </w:rPr>
        <w:t>南海区教育局。</w:t>
      </w:r>
    </w:p>
    <w:p w:rsidR="007A2272" w:rsidRDefault="00512139" w:rsidP="007A2272">
      <w:pPr>
        <w:pStyle w:val="a6"/>
        <w:tabs>
          <w:tab w:val="left" w:pos="963"/>
        </w:tabs>
        <w:adjustRightInd w:val="0"/>
        <w:snapToGrid w:val="0"/>
        <w:spacing w:line="360" w:lineRule="auto"/>
        <w:ind w:right="240" w:firstLineChars="200" w:firstLine="560"/>
        <w:jc w:val="both"/>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r w:rsidR="00F602AD" w:rsidRPr="00512139">
        <w:rPr>
          <w:rFonts w:asciiTheme="minorEastAsia" w:eastAsiaTheme="minorEastAsia" w:hAnsiTheme="minorEastAsia"/>
          <w:sz w:val="28"/>
          <w:szCs w:val="28"/>
        </w:rPr>
        <w:t>拟录取的考生需参加升高中统一文化考试。录取时，划定</w:t>
      </w:r>
      <w:r w:rsidR="00F602AD" w:rsidRPr="00512139">
        <w:rPr>
          <w:rFonts w:asciiTheme="minorEastAsia" w:eastAsiaTheme="minorEastAsia" w:hAnsiTheme="minorEastAsia"/>
          <w:b/>
          <w:sz w:val="28"/>
          <w:szCs w:val="28"/>
        </w:rPr>
        <w:t>文化</w:t>
      </w:r>
      <w:proofErr w:type="gramStart"/>
      <w:r w:rsidR="00F602AD" w:rsidRPr="00512139">
        <w:rPr>
          <w:rFonts w:asciiTheme="minorEastAsia" w:eastAsiaTheme="minorEastAsia" w:hAnsiTheme="minorEastAsia"/>
          <w:b/>
          <w:sz w:val="28"/>
          <w:szCs w:val="28"/>
        </w:rPr>
        <w:t>科控</w:t>
      </w:r>
      <w:r w:rsidR="00F602AD" w:rsidRPr="00512139">
        <w:rPr>
          <w:rFonts w:asciiTheme="minorEastAsia" w:eastAsiaTheme="minorEastAsia" w:hAnsiTheme="minorEastAsia"/>
          <w:b/>
          <w:spacing w:val="-20"/>
          <w:sz w:val="28"/>
          <w:szCs w:val="28"/>
        </w:rPr>
        <w:t>制</w:t>
      </w:r>
      <w:proofErr w:type="gramEnd"/>
      <w:r w:rsidR="00F602AD" w:rsidRPr="00512139">
        <w:rPr>
          <w:rFonts w:asciiTheme="minorEastAsia" w:eastAsiaTheme="minorEastAsia" w:hAnsiTheme="minorEastAsia"/>
          <w:b/>
          <w:spacing w:val="-20"/>
          <w:sz w:val="28"/>
          <w:szCs w:val="28"/>
        </w:rPr>
        <w:t xml:space="preserve">线 </w:t>
      </w:r>
      <w:r w:rsidR="00F602AD" w:rsidRPr="00512139">
        <w:rPr>
          <w:rFonts w:asciiTheme="minorEastAsia" w:eastAsiaTheme="minorEastAsia" w:hAnsiTheme="minorEastAsia"/>
          <w:b/>
          <w:sz w:val="28"/>
          <w:szCs w:val="28"/>
        </w:rPr>
        <w:t>3</w:t>
      </w:r>
      <w:r w:rsidR="00F602AD" w:rsidRPr="00512139">
        <w:rPr>
          <w:rFonts w:asciiTheme="minorEastAsia" w:eastAsiaTheme="minorEastAsia" w:hAnsiTheme="minorEastAsia" w:hint="eastAsia"/>
          <w:b/>
          <w:sz w:val="28"/>
          <w:szCs w:val="28"/>
          <w:lang w:val="en-US"/>
        </w:rPr>
        <w:t>50</w:t>
      </w:r>
      <w:r w:rsidR="00F602AD" w:rsidRPr="00512139">
        <w:rPr>
          <w:rFonts w:asciiTheme="minorEastAsia" w:eastAsiaTheme="minorEastAsia" w:hAnsiTheme="minorEastAsia"/>
          <w:b/>
          <w:spacing w:val="12"/>
          <w:sz w:val="28"/>
          <w:szCs w:val="28"/>
        </w:rPr>
        <w:t xml:space="preserve"> </w:t>
      </w:r>
      <w:r w:rsidR="00F602AD" w:rsidRPr="00512139">
        <w:rPr>
          <w:rFonts w:asciiTheme="minorEastAsia" w:eastAsiaTheme="minorEastAsia" w:hAnsiTheme="minorEastAsia"/>
          <w:b/>
          <w:sz w:val="28"/>
          <w:szCs w:val="28"/>
        </w:rPr>
        <w:t>分</w:t>
      </w:r>
      <w:r w:rsidR="00F602AD" w:rsidRPr="00512139">
        <w:rPr>
          <w:rFonts w:asciiTheme="minorEastAsia" w:eastAsiaTheme="minorEastAsia" w:hAnsiTheme="minorEastAsia"/>
          <w:sz w:val="28"/>
          <w:szCs w:val="28"/>
        </w:rPr>
        <w:t>，按单项术科成绩由高到低排序</w:t>
      </w:r>
      <w:bookmarkStart w:id="0" w:name="_GoBack"/>
      <w:bookmarkEnd w:id="0"/>
      <w:r w:rsidR="00F602AD" w:rsidRPr="00512139">
        <w:rPr>
          <w:rFonts w:asciiTheme="minorEastAsia" w:eastAsiaTheme="minorEastAsia" w:hAnsiTheme="minorEastAsia"/>
          <w:sz w:val="28"/>
          <w:szCs w:val="28"/>
        </w:rPr>
        <w:t>录取，如体育术科成绩相同， 则按文化科成绩择优录取。</w:t>
      </w:r>
    </w:p>
    <w:p w:rsidR="0039239C" w:rsidRPr="007A2272" w:rsidRDefault="007A2272" w:rsidP="007A2272">
      <w:pPr>
        <w:pStyle w:val="a6"/>
        <w:tabs>
          <w:tab w:val="left" w:pos="963"/>
        </w:tabs>
        <w:adjustRightInd w:val="0"/>
        <w:snapToGrid w:val="0"/>
        <w:spacing w:line="360" w:lineRule="auto"/>
        <w:ind w:right="240"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F602AD" w:rsidRPr="00512139">
        <w:rPr>
          <w:rFonts w:asciiTheme="minorEastAsia" w:eastAsiaTheme="minorEastAsia" w:hAnsiTheme="minorEastAsia"/>
          <w:w w:val="95"/>
          <w:sz w:val="28"/>
          <w:szCs w:val="28"/>
        </w:rPr>
        <w:t xml:space="preserve">拟录取考生若被其它学校录取，视作自动放弃录取资格。 </w:t>
      </w:r>
    </w:p>
    <w:p w:rsidR="004730A9" w:rsidRPr="00303D2D" w:rsidRDefault="004730A9" w:rsidP="00980D41">
      <w:pPr>
        <w:pStyle w:val="a6"/>
        <w:tabs>
          <w:tab w:val="left" w:pos="963"/>
        </w:tabs>
        <w:adjustRightInd w:val="0"/>
        <w:snapToGrid w:val="0"/>
        <w:spacing w:line="360" w:lineRule="auto"/>
        <w:ind w:left="539" w:right="243" w:firstLine="0"/>
        <w:jc w:val="both"/>
        <w:rPr>
          <w:rFonts w:asciiTheme="minorEastAsia" w:eastAsiaTheme="minorEastAsia" w:hAnsiTheme="minorEastAsia"/>
          <w:b/>
          <w:sz w:val="28"/>
          <w:szCs w:val="28"/>
        </w:rPr>
      </w:pPr>
      <w:r w:rsidRPr="00303D2D">
        <w:rPr>
          <w:rFonts w:asciiTheme="minorEastAsia" w:eastAsiaTheme="minorEastAsia" w:hAnsiTheme="minorEastAsia" w:hint="eastAsia"/>
          <w:sz w:val="28"/>
          <w:szCs w:val="28"/>
        </w:rPr>
        <w:t>（</w:t>
      </w:r>
      <w:r w:rsidRPr="00303D2D">
        <w:rPr>
          <w:rFonts w:asciiTheme="minorEastAsia" w:eastAsiaTheme="minorEastAsia" w:hAnsiTheme="minorEastAsia" w:hint="eastAsia"/>
          <w:sz w:val="28"/>
          <w:szCs w:val="28"/>
          <w:lang w:val="en-US"/>
        </w:rPr>
        <w:t>五</w:t>
      </w:r>
      <w:r w:rsidRPr="00303D2D">
        <w:rPr>
          <w:rFonts w:asciiTheme="minorEastAsia" w:eastAsiaTheme="minorEastAsia" w:hAnsiTheme="minorEastAsia" w:hint="eastAsia"/>
          <w:sz w:val="28"/>
          <w:szCs w:val="28"/>
        </w:rPr>
        <w:t>）</w:t>
      </w:r>
      <w:r w:rsidRPr="00303D2D">
        <w:rPr>
          <w:rFonts w:asciiTheme="minorEastAsia" w:eastAsiaTheme="minorEastAsia" w:hAnsiTheme="minorEastAsia"/>
          <w:sz w:val="28"/>
          <w:szCs w:val="28"/>
        </w:rPr>
        <w:t>招生方案由</w:t>
      </w:r>
      <w:r w:rsidRPr="00303D2D">
        <w:rPr>
          <w:rFonts w:asciiTheme="minorEastAsia" w:eastAsiaTheme="minorEastAsia" w:hAnsiTheme="minorEastAsia" w:hint="eastAsia"/>
          <w:sz w:val="28"/>
          <w:szCs w:val="28"/>
        </w:rPr>
        <w:t>佛山市南海区</w:t>
      </w:r>
      <w:r w:rsidRPr="00303D2D">
        <w:rPr>
          <w:rFonts w:asciiTheme="minorEastAsia" w:eastAsiaTheme="minorEastAsia" w:hAnsiTheme="minorEastAsia" w:hint="eastAsia"/>
          <w:sz w:val="28"/>
          <w:szCs w:val="28"/>
          <w:lang w:val="en-US"/>
        </w:rPr>
        <w:t>大</w:t>
      </w:r>
      <w:proofErr w:type="gramStart"/>
      <w:r w:rsidRPr="00303D2D">
        <w:rPr>
          <w:rFonts w:asciiTheme="minorEastAsia" w:eastAsiaTheme="minorEastAsia" w:hAnsiTheme="minorEastAsia" w:hint="eastAsia"/>
          <w:sz w:val="28"/>
          <w:szCs w:val="28"/>
          <w:lang w:val="en-US"/>
        </w:rPr>
        <w:t>沥</w:t>
      </w:r>
      <w:proofErr w:type="gramEnd"/>
      <w:r w:rsidRPr="00303D2D">
        <w:rPr>
          <w:rFonts w:asciiTheme="minorEastAsia" w:eastAsiaTheme="minorEastAsia" w:hAnsiTheme="minorEastAsia"/>
          <w:sz w:val="28"/>
          <w:szCs w:val="28"/>
        </w:rPr>
        <w:t>高级中学招生领</w:t>
      </w:r>
      <w:r w:rsidR="002D7C35" w:rsidRPr="00303D2D">
        <w:rPr>
          <w:rFonts w:asciiTheme="minorEastAsia" w:eastAsiaTheme="minorEastAsia" w:hAnsiTheme="minorEastAsia" w:hint="eastAsia"/>
          <w:sz w:val="28"/>
          <w:szCs w:val="28"/>
        </w:rPr>
        <w:t>导</w:t>
      </w:r>
      <w:r w:rsidRPr="00303D2D">
        <w:rPr>
          <w:rFonts w:asciiTheme="minorEastAsia" w:eastAsiaTheme="minorEastAsia" w:hAnsiTheme="minorEastAsia" w:hint="eastAsia"/>
          <w:sz w:val="28"/>
          <w:szCs w:val="28"/>
        </w:rPr>
        <w:t>小组负责解释。</w:t>
      </w:r>
    </w:p>
    <w:p w:rsidR="0039239C" w:rsidRPr="00303D2D" w:rsidRDefault="0039239C" w:rsidP="00980D41">
      <w:pPr>
        <w:pStyle w:val="a3"/>
        <w:adjustRightInd w:val="0"/>
        <w:snapToGrid w:val="0"/>
        <w:spacing w:line="360" w:lineRule="auto"/>
        <w:rPr>
          <w:rFonts w:asciiTheme="minorEastAsia" w:eastAsiaTheme="minorEastAsia" w:hAnsiTheme="minorEastAsia"/>
          <w:b/>
        </w:rPr>
      </w:pPr>
    </w:p>
    <w:p w:rsidR="0039239C" w:rsidRPr="00303D2D" w:rsidRDefault="00F602AD" w:rsidP="00980D41">
      <w:pPr>
        <w:pStyle w:val="a3"/>
        <w:adjustRightInd w:val="0"/>
        <w:snapToGrid w:val="0"/>
        <w:spacing w:line="360" w:lineRule="auto"/>
        <w:rPr>
          <w:rFonts w:asciiTheme="minorEastAsia" w:eastAsiaTheme="minorEastAsia" w:hAnsiTheme="minorEastAsia"/>
        </w:rPr>
      </w:pPr>
      <w:r w:rsidRPr="00303D2D">
        <w:rPr>
          <w:rFonts w:asciiTheme="minorEastAsia" w:eastAsiaTheme="minorEastAsia" w:hAnsiTheme="minorEastAsia"/>
        </w:rPr>
        <w:t>附件</w:t>
      </w:r>
      <w:r w:rsidR="004730A9" w:rsidRPr="00303D2D">
        <w:rPr>
          <w:rFonts w:asciiTheme="minorEastAsia" w:eastAsiaTheme="minorEastAsia" w:hAnsiTheme="minorEastAsia" w:hint="eastAsia"/>
        </w:rPr>
        <w:t>1：</w:t>
      </w:r>
      <w:r w:rsidR="004730A9" w:rsidRPr="00303D2D">
        <w:rPr>
          <w:rFonts w:asciiTheme="minorEastAsia" w:eastAsiaTheme="minorEastAsia" w:hAnsiTheme="minorEastAsia"/>
        </w:rPr>
        <w:t>《</w:t>
      </w:r>
      <w:r w:rsidR="00EE1FB6" w:rsidRPr="00303D2D">
        <w:rPr>
          <w:rFonts w:asciiTheme="minorEastAsia" w:eastAsiaTheme="minorEastAsia" w:hAnsiTheme="minorEastAsia" w:hint="eastAsia"/>
        </w:rPr>
        <w:t>佛山市南海区</w:t>
      </w:r>
      <w:r w:rsidRPr="00303D2D">
        <w:rPr>
          <w:rFonts w:asciiTheme="minorEastAsia" w:eastAsiaTheme="minorEastAsia" w:hAnsiTheme="minorEastAsia" w:hint="eastAsia"/>
          <w:lang w:val="en-US"/>
        </w:rPr>
        <w:t>大沥</w:t>
      </w:r>
      <w:r w:rsidRPr="00303D2D">
        <w:rPr>
          <w:rFonts w:asciiTheme="minorEastAsia" w:eastAsiaTheme="minorEastAsia" w:hAnsiTheme="minorEastAsia"/>
        </w:rPr>
        <w:t>高级中学篮球测试项目及评分标准》</w:t>
      </w:r>
    </w:p>
    <w:p w:rsidR="004730A9" w:rsidRPr="00303D2D" w:rsidRDefault="004730A9" w:rsidP="00980D41">
      <w:pPr>
        <w:adjustRightInd w:val="0"/>
        <w:snapToGrid w:val="0"/>
        <w:spacing w:line="360" w:lineRule="auto"/>
        <w:rPr>
          <w:rFonts w:asciiTheme="minorEastAsia" w:eastAsiaTheme="minorEastAsia" w:hAnsiTheme="minorEastAsia"/>
          <w:sz w:val="28"/>
          <w:szCs w:val="28"/>
        </w:rPr>
      </w:pPr>
      <w:r w:rsidRPr="00303D2D">
        <w:rPr>
          <w:rFonts w:asciiTheme="minorEastAsia" w:eastAsiaTheme="minorEastAsia" w:hAnsiTheme="minorEastAsia" w:hint="eastAsia"/>
          <w:bCs/>
          <w:sz w:val="28"/>
          <w:szCs w:val="28"/>
        </w:rPr>
        <w:t>附件2：</w:t>
      </w:r>
      <w:r w:rsidRPr="00303D2D">
        <w:rPr>
          <w:rFonts w:asciiTheme="minorEastAsia" w:eastAsiaTheme="minorEastAsia" w:hAnsiTheme="minorEastAsia"/>
          <w:sz w:val="28"/>
          <w:szCs w:val="28"/>
        </w:rPr>
        <w:t>《</w:t>
      </w:r>
      <w:r w:rsidRPr="00303D2D">
        <w:rPr>
          <w:rFonts w:asciiTheme="minorEastAsia" w:eastAsiaTheme="minorEastAsia" w:hAnsiTheme="minorEastAsia" w:hint="eastAsia"/>
          <w:bCs/>
          <w:sz w:val="28"/>
          <w:szCs w:val="28"/>
        </w:rPr>
        <w:t>佛山市南海区</w:t>
      </w:r>
      <w:r w:rsidRPr="00303D2D">
        <w:rPr>
          <w:rFonts w:asciiTheme="minorEastAsia" w:eastAsiaTheme="minorEastAsia" w:hAnsiTheme="minorEastAsia" w:hint="eastAsia"/>
          <w:bCs/>
          <w:sz w:val="28"/>
          <w:szCs w:val="28"/>
          <w:lang w:val="en-US"/>
        </w:rPr>
        <w:t>大沥</w:t>
      </w:r>
      <w:r w:rsidRPr="00303D2D">
        <w:rPr>
          <w:rFonts w:asciiTheme="minorEastAsia" w:eastAsiaTheme="minorEastAsia" w:hAnsiTheme="minorEastAsia" w:hint="eastAsia"/>
          <w:bCs/>
          <w:sz w:val="28"/>
          <w:szCs w:val="28"/>
        </w:rPr>
        <w:t>高级中学20</w:t>
      </w:r>
      <w:r w:rsidRPr="00303D2D">
        <w:rPr>
          <w:rFonts w:asciiTheme="minorEastAsia" w:eastAsiaTheme="minorEastAsia" w:hAnsiTheme="minorEastAsia" w:hint="eastAsia"/>
          <w:bCs/>
          <w:sz w:val="28"/>
          <w:szCs w:val="28"/>
          <w:lang w:val="en-US"/>
        </w:rPr>
        <w:t>20</w:t>
      </w:r>
      <w:r w:rsidRPr="00303D2D">
        <w:rPr>
          <w:rFonts w:asciiTheme="minorEastAsia" w:eastAsiaTheme="minorEastAsia" w:hAnsiTheme="minorEastAsia" w:hint="eastAsia"/>
          <w:bCs/>
          <w:sz w:val="28"/>
          <w:szCs w:val="28"/>
        </w:rPr>
        <w:t>年</w:t>
      </w:r>
      <w:r w:rsidRPr="00303D2D">
        <w:rPr>
          <w:rFonts w:asciiTheme="minorEastAsia" w:eastAsiaTheme="minorEastAsia" w:hAnsiTheme="minorEastAsia" w:hint="eastAsia"/>
          <w:bCs/>
          <w:sz w:val="28"/>
          <w:szCs w:val="28"/>
          <w:lang w:val="en-US"/>
        </w:rPr>
        <w:t>篮球</w:t>
      </w:r>
      <w:r w:rsidRPr="00303D2D">
        <w:rPr>
          <w:rFonts w:asciiTheme="minorEastAsia" w:eastAsiaTheme="minorEastAsia" w:hAnsiTheme="minorEastAsia" w:hint="eastAsia"/>
          <w:bCs/>
          <w:sz w:val="28"/>
          <w:szCs w:val="28"/>
        </w:rPr>
        <w:t>特长生报考申请表</w:t>
      </w:r>
      <w:r w:rsidRPr="00303D2D">
        <w:rPr>
          <w:rFonts w:asciiTheme="minorEastAsia" w:eastAsiaTheme="minorEastAsia" w:hAnsiTheme="minorEastAsia"/>
          <w:sz w:val="28"/>
          <w:szCs w:val="28"/>
        </w:rPr>
        <w:t>》</w:t>
      </w:r>
    </w:p>
    <w:p w:rsidR="0039239C" w:rsidRPr="00303D2D" w:rsidRDefault="004730A9" w:rsidP="00512139">
      <w:pPr>
        <w:adjustRightInd w:val="0"/>
        <w:snapToGrid w:val="0"/>
        <w:spacing w:line="360" w:lineRule="auto"/>
        <w:rPr>
          <w:rFonts w:asciiTheme="minorEastAsia" w:eastAsiaTheme="minorEastAsia" w:hAnsiTheme="minorEastAsia"/>
          <w:sz w:val="28"/>
          <w:szCs w:val="28"/>
        </w:rPr>
      </w:pPr>
      <w:r w:rsidRPr="00303D2D">
        <w:rPr>
          <w:rFonts w:asciiTheme="minorEastAsia" w:eastAsiaTheme="minorEastAsia" w:hAnsiTheme="minorEastAsia" w:hint="eastAsia"/>
          <w:bCs/>
          <w:sz w:val="28"/>
          <w:szCs w:val="28"/>
        </w:rPr>
        <w:t>附件3：</w:t>
      </w:r>
      <w:r w:rsidRPr="00303D2D">
        <w:rPr>
          <w:rFonts w:asciiTheme="minorEastAsia" w:eastAsiaTheme="minorEastAsia" w:hAnsiTheme="minorEastAsia"/>
          <w:sz w:val="28"/>
          <w:szCs w:val="28"/>
        </w:rPr>
        <w:t>《</w:t>
      </w:r>
      <w:r w:rsidRPr="00303D2D">
        <w:rPr>
          <w:rFonts w:asciiTheme="minorEastAsia" w:eastAsiaTheme="minorEastAsia" w:hAnsiTheme="minorEastAsia" w:hint="eastAsia"/>
          <w:bCs/>
          <w:sz w:val="28"/>
          <w:szCs w:val="28"/>
        </w:rPr>
        <w:t>佛山市南海区</w:t>
      </w:r>
      <w:r w:rsidRPr="00303D2D">
        <w:rPr>
          <w:rFonts w:asciiTheme="minorEastAsia" w:eastAsiaTheme="minorEastAsia" w:hAnsiTheme="minorEastAsia" w:cs="黑体" w:hint="eastAsia"/>
          <w:bCs/>
          <w:sz w:val="28"/>
          <w:szCs w:val="28"/>
          <w:lang w:val="en-US"/>
        </w:rPr>
        <w:t>大沥</w:t>
      </w:r>
      <w:r w:rsidRPr="00303D2D">
        <w:rPr>
          <w:rFonts w:asciiTheme="minorEastAsia" w:eastAsiaTheme="minorEastAsia" w:hAnsiTheme="minorEastAsia" w:hint="eastAsia"/>
          <w:bCs/>
          <w:sz w:val="28"/>
          <w:szCs w:val="28"/>
        </w:rPr>
        <w:t>高级中学20</w:t>
      </w:r>
      <w:r w:rsidRPr="00303D2D">
        <w:rPr>
          <w:rFonts w:asciiTheme="minorEastAsia" w:eastAsiaTheme="minorEastAsia" w:hAnsiTheme="minorEastAsia" w:hint="eastAsia"/>
          <w:bCs/>
          <w:sz w:val="28"/>
          <w:szCs w:val="28"/>
          <w:lang w:val="en-US"/>
        </w:rPr>
        <w:t>20</w:t>
      </w:r>
      <w:r w:rsidRPr="00303D2D">
        <w:rPr>
          <w:rFonts w:asciiTheme="minorEastAsia" w:eastAsiaTheme="minorEastAsia" w:hAnsiTheme="minorEastAsia" w:hint="eastAsia"/>
          <w:bCs/>
          <w:sz w:val="28"/>
          <w:szCs w:val="28"/>
        </w:rPr>
        <w:t>年</w:t>
      </w:r>
      <w:r w:rsidRPr="00303D2D">
        <w:rPr>
          <w:rFonts w:asciiTheme="minorEastAsia" w:eastAsiaTheme="minorEastAsia" w:hAnsiTheme="minorEastAsia" w:hint="eastAsia"/>
          <w:bCs/>
          <w:sz w:val="28"/>
          <w:szCs w:val="28"/>
          <w:lang w:val="en-US"/>
        </w:rPr>
        <w:t>篮球</w:t>
      </w:r>
      <w:r w:rsidRPr="00303D2D">
        <w:rPr>
          <w:rFonts w:asciiTheme="minorEastAsia" w:eastAsiaTheme="minorEastAsia" w:hAnsiTheme="minorEastAsia" w:hint="eastAsia"/>
          <w:bCs/>
          <w:sz w:val="28"/>
          <w:szCs w:val="28"/>
        </w:rPr>
        <w:t>特长生项目测试成绩登记表</w:t>
      </w:r>
      <w:r w:rsidRPr="00303D2D">
        <w:rPr>
          <w:rFonts w:asciiTheme="minorEastAsia" w:eastAsiaTheme="minorEastAsia" w:hAnsiTheme="minorEastAsia"/>
          <w:sz w:val="28"/>
          <w:szCs w:val="28"/>
        </w:rPr>
        <w:t>》</w:t>
      </w: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39239C" w:rsidP="00980D41">
      <w:pPr>
        <w:pStyle w:val="a3"/>
        <w:adjustRightInd w:val="0"/>
        <w:snapToGrid w:val="0"/>
        <w:spacing w:line="360" w:lineRule="auto"/>
        <w:rPr>
          <w:rFonts w:asciiTheme="minorEastAsia" w:eastAsiaTheme="minorEastAsia" w:hAnsiTheme="minorEastAsia"/>
        </w:rPr>
      </w:pPr>
    </w:p>
    <w:p w:rsidR="0039239C" w:rsidRPr="00303D2D" w:rsidRDefault="00F602AD" w:rsidP="00980D41">
      <w:pPr>
        <w:pStyle w:val="a3"/>
        <w:adjustRightInd w:val="0"/>
        <w:snapToGrid w:val="0"/>
        <w:spacing w:line="360" w:lineRule="auto"/>
        <w:ind w:left="5019"/>
        <w:rPr>
          <w:rFonts w:asciiTheme="minorEastAsia" w:eastAsiaTheme="minorEastAsia" w:hAnsiTheme="minorEastAsia"/>
        </w:rPr>
      </w:pPr>
      <w:r w:rsidRPr="00303D2D">
        <w:rPr>
          <w:rFonts w:asciiTheme="minorEastAsia" w:eastAsiaTheme="minorEastAsia" w:hAnsiTheme="minorEastAsia"/>
        </w:rPr>
        <w:t>佛山市南海区</w:t>
      </w:r>
      <w:r w:rsidRPr="00303D2D">
        <w:rPr>
          <w:rFonts w:asciiTheme="minorEastAsia" w:eastAsiaTheme="minorEastAsia" w:hAnsiTheme="minorEastAsia" w:hint="eastAsia"/>
          <w:lang w:val="en-US"/>
        </w:rPr>
        <w:t>大</w:t>
      </w:r>
      <w:proofErr w:type="gramStart"/>
      <w:r w:rsidRPr="00303D2D">
        <w:rPr>
          <w:rFonts w:asciiTheme="minorEastAsia" w:eastAsiaTheme="minorEastAsia" w:hAnsiTheme="minorEastAsia" w:hint="eastAsia"/>
          <w:lang w:val="en-US"/>
        </w:rPr>
        <w:t>沥</w:t>
      </w:r>
      <w:proofErr w:type="gramEnd"/>
      <w:r w:rsidRPr="00303D2D">
        <w:rPr>
          <w:rFonts w:asciiTheme="minorEastAsia" w:eastAsiaTheme="minorEastAsia" w:hAnsiTheme="minorEastAsia"/>
        </w:rPr>
        <w:t>高级中学</w:t>
      </w:r>
    </w:p>
    <w:p w:rsidR="0039239C" w:rsidRPr="00303D2D" w:rsidRDefault="00F602AD" w:rsidP="00980D41">
      <w:pPr>
        <w:pStyle w:val="a3"/>
        <w:adjustRightInd w:val="0"/>
        <w:snapToGrid w:val="0"/>
        <w:spacing w:line="360" w:lineRule="auto"/>
        <w:ind w:left="5716"/>
        <w:rPr>
          <w:rFonts w:asciiTheme="minorEastAsia" w:eastAsiaTheme="minorEastAsia" w:hAnsiTheme="minorEastAsia"/>
        </w:rPr>
        <w:sectPr w:rsidR="0039239C" w:rsidRPr="00303D2D" w:rsidSect="00303D2D">
          <w:pgSz w:w="12240" w:h="15840" w:code="1"/>
          <w:pgMar w:top="1134" w:right="1134" w:bottom="1134" w:left="1134" w:header="720" w:footer="720" w:gutter="0"/>
          <w:cols w:space="720"/>
          <w:docGrid w:linePitch="299"/>
        </w:sectPr>
      </w:pPr>
      <w:r w:rsidRPr="00303D2D">
        <w:rPr>
          <w:rFonts w:asciiTheme="minorEastAsia" w:eastAsiaTheme="minorEastAsia" w:hAnsiTheme="minorEastAsia"/>
        </w:rPr>
        <w:t>20</w:t>
      </w:r>
      <w:r w:rsidRPr="00303D2D">
        <w:rPr>
          <w:rFonts w:asciiTheme="minorEastAsia" w:eastAsiaTheme="minorEastAsia" w:hAnsiTheme="minorEastAsia" w:hint="eastAsia"/>
          <w:lang w:val="en-US"/>
        </w:rPr>
        <w:t>20</w:t>
      </w:r>
      <w:r w:rsidRPr="00303D2D">
        <w:rPr>
          <w:rFonts w:asciiTheme="minorEastAsia" w:eastAsiaTheme="minorEastAsia" w:hAnsiTheme="minorEastAsia"/>
        </w:rPr>
        <w:t xml:space="preserve"> 年 </w:t>
      </w:r>
      <w:r w:rsidR="002D7C35" w:rsidRPr="00303D2D">
        <w:rPr>
          <w:rFonts w:asciiTheme="minorEastAsia" w:eastAsiaTheme="minorEastAsia" w:hAnsiTheme="minorEastAsia" w:hint="eastAsia"/>
        </w:rPr>
        <w:t>5</w:t>
      </w:r>
      <w:r w:rsidRPr="00303D2D">
        <w:rPr>
          <w:rFonts w:asciiTheme="minorEastAsia" w:eastAsiaTheme="minorEastAsia" w:hAnsiTheme="minorEastAsia"/>
        </w:rPr>
        <w:t xml:space="preserve"> 月 </w:t>
      </w:r>
      <w:r w:rsidR="002D7C35" w:rsidRPr="00303D2D">
        <w:rPr>
          <w:rFonts w:asciiTheme="minorEastAsia" w:eastAsiaTheme="minorEastAsia" w:hAnsiTheme="minorEastAsia" w:hint="eastAsia"/>
        </w:rPr>
        <w:t>6</w:t>
      </w:r>
      <w:r w:rsidRPr="00303D2D">
        <w:rPr>
          <w:rFonts w:asciiTheme="minorEastAsia" w:eastAsiaTheme="minorEastAsia" w:hAnsiTheme="minorEastAsia"/>
        </w:rPr>
        <w:t xml:space="preserve"> 日</w:t>
      </w:r>
    </w:p>
    <w:p w:rsidR="0039239C" w:rsidRPr="002D7C35" w:rsidRDefault="00F602AD" w:rsidP="002D7C35">
      <w:pPr>
        <w:pStyle w:val="a3"/>
        <w:spacing w:before="60"/>
        <w:ind w:firstLineChars="200" w:firstLine="562"/>
        <w:rPr>
          <w:b/>
        </w:rPr>
      </w:pPr>
      <w:r w:rsidRPr="002D7C35">
        <w:rPr>
          <w:b/>
        </w:rPr>
        <w:lastRenderedPageBreak/>
        <w:t>附件</w:t>
      </w:r>
      <w:r w:rsidR="004730A9" w:rsidRPr="002D7C35">
        <w:rPr>
          <w:rFonts w:hint="eastAsia"/>
          <w:b/>
        </w:rPr>
        <w:t>1</w:t>
      </w:r>
      <w:r w:rsidRPr="002D7C35">
        <w:rPr>
          <w:b/>
        </w:rPr>
        <w:t>：</w:t>
      </w:r>
    </w:p>
    <w:p w:rsidR="0039239C" w:rsidRDefault="004730A9">
      <w:pPr>
        <w:widowControl/>
        <w:jc w:val="center"/>
        <w:rPr>
          <w:b/>
          <w:color w:val="000000"/>
          <w:sz w:val="32"/>
          <w:szCs w:val="32"/>
          <w:lang w:val="en-US" w:bidi="ar"/>
        </w:rPr>
      </w:pPr>
      <w:r>
        <w:rPr>
          <w:rFonts w:hint="eastAsia"/>
          <w:b/>
          <w:color w:val="000000"/>
          <w:sz w:val="32"/>
          <w:szCs w:val="32"/>
          <w:lang w:val="en-US" w:bidi="ar"/>
        </w:rPr>
        <w:t>佛山市南海区</w:t>
      </w:r>
      <w:r w:rsidR="00F602AD">
        <w:rPr>
          <w:rFonts w:hint="eastAsia"/>
          <w:b/>
          <w:color w:val="000000"/>
          <w:sz w:val="32"/>
          <w:szCs w:val="32"/>
          <w:lang w:val="en-US" w:bidi="ar"/>
        </w:rPr>
        <w:t>大</w:t>
      </w:r>
      <w:proofErr w:type="gramStart"/>
      <w:r w:rsidR="00F602AD">
        <w:rPr>
          <w:rFonts w:hint="eastAsia"/>
          <w:b/>
          <w:color w:val="000000"/>
          <w:sz w:val="32"/>
          <w:szCs w:val="32"/>
          <w:lang w:val="en-US" w:bidi="ar"/>
        </w:rPr>
        <w:t>沥</w:t>
      </w:r>
      <w:proofErr w:type="gramEnd"/>
      <w:r w:rsidR="00F602AD">
        <w:rPr>
          <w:rFonts w:hint="eastAsia"/>
          <w:b/>
          <w:color w:val="000000"/>
          <w:sz w:val="32"/>
          <w:szCs w:val="32"/>
          <w:lang w:val="en-US" w:bidi="ar"/>
        </w:rPr>
        <w:t>高级中学篮球测试项目及评分标准</w:t>
      </w:r>
    </w:p>
    <w:p w:rsidR="0039239C" w:rsidRPr="004730A9" w:rsidRDefault="0039239C">
      <w:pPr>
        <w:widowControl/>
        <w:jc w:val="center"/>
        <w:rPr>
          <w:b/>
          <w:color w:val="000000"/>
          <w:sz w:val="32"/>
          <w:szCs w:val="32"/>
          <w:lang w:val="en-US" w:bidi="ar"/>
        </w:rPr>
      </w:pPr>
    </w:p>
    <w:p w:rsidR="0039239C" w:rsidRDefault="00F602AD">
      <w:pPr>
        <w:widowControl/>
        <w:numPr>
          <w:ilvl w:val="0"/>
          <w:numId w:val="4"/>
        </w:numPr>
        <w:rPr>
          <w:color w:val="000000"/>
          <w:sz w:val="28"/>
          <w:szCs w:val="28"/>
          <w:lang w:val="en-US" w:bidi="ar"/>
        </w:rPr>
      </w:pPr>
      <w:r>
        <w:rPr>
          <w:rFonts w:hint="eastAsia"/>
          <w:color w:val="000000"/>
          <w:sz w:val="28"/>
          <w:szCs w:val="28"/>
          <w:lang w:val="en-US" w:bidi="ar"/>
        </w:rPr>
        <w:t xml:space="preserve">考试内容 </w:t>
      </w:r>
    </w:p>
    <w:p w:rsidR="0039239C" w:rsidRDefault="0039239C">
      <w:pPr>
        <w:widowControl/>
      </w:pPr>
    </w:p>
    <w:tbl>
      <w:tblPr>
        <w:tblStyle w:val="a5"/>
        <w:tblpPr w:leftFromText="180" w:rightFromText="180" w:vertAnchor="text" w:horzAnchor="page" w:tblpX="1309" w:tblpY="81"/>
        <w:tblOverlap w:val="never"/>
        <w:tblW w:w="9798" w:type="dxa"/>
        <w:tblLook w:val="04A0" w:firstRow="1" w:lastRow="0" w:firstColumn="1" w:lastColumn="0" w:noHBand="0" w:noVBand="1"/>
      </w:tblPr>
      <w:tblGrid>
        <w:gridCol w:w="1959"/>
        <w:gridCol w:w="1959"/>
        <w:gridCol w:w="1959"/>
        <w:gridCol w:w="1961"/>
        <w:gridCol w:w="1960"/>
      </w:tblGrid>
      <w:tr w:rsidR="0039239C">
        <w:trPr>
          <w:trHeight w:val="466"/>
        </w:trPr>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类 别</w:t>
            </w:r>
          </w:p>
        </w:tc>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专项素质</w:t>
            </w:r>
          </w:p>
        </w:tc>
        <w:tc>
          <w:tcPr>
            <w:tcW w:w="3920" w:type="dxa"/>
            <w:gridSpan w:val="2"/>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专项技术</w:t>
            </w:r>
          </w:p>
        </w:tc>
        <w:tc>
          <w:tcPr>
            <w:tcW w:w="1960"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实战能力</w:t>
            </w:r>
          </w:p>
        </w:tc>
      </w:tr>
      <w:tr w:rsidR="0039239C">
        <w:trPr>
          <w:trHeight w:val="907"/>
        </w:trPr>
        <w:tc>
          <w:tcPr>
            <w:tcW w:w="1959" w:type="dxa"/>
            <w:vAlign w:val="center"/>
          </w:tcPr>
          <w:p w:rsidR="0039239C" w:rsidRDefault="00F602AD">
            <w:pPr>
              <w:widowControl/>
              <w:jc w:val="center"/>
            </w:pPr>
            <w:r>
              <w:rPr>
                <w:rFonts w:hint="eastAsia"/>
                <w:color w:val="000000"/>
                <w:sz w:val="21"/>
                <w:szCs w:val="21"/>
                <w:lang w:val="en-US" w:bidi="ar"/>
              </w:rPr>
              <w:t>考 核</w:t>
            </w:r>
          </w:p>
          <w:p w:rsidR="0039239C" w:rsidRDefault="00F602AD">
            <w:pPr>
              <w:widowControl/>
              <w:jc w:val="center"/>
              <w:rPr>
                <w:color w:val="000000"/>
                <w:sz w:val="28"/>
                <w:szCs w:val="28"/>
                <w:lang w:val="en-US" w:bidi="ar"/>
              </w:rPr>
            </w:pPr>
            <w:r>
              <w:rPr>
                <w:rFonts w:hint="eastAsia"/>
                <w:color w:val="000000"/>
                <w:sz w:val="21"/>
                <w:szCs w:val="21"/>
                <w:lang w:val="en-US" w:bidi="ar"/>
              </w:rPr>
              <w:t>指 标</w:t>
            </w:r>
          </w:p>
        </w:tc>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摸高</w:t>
            </w:r>
          </w:p>
        </w:tc>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投篮</w:t>
            </w:r>
          </w:p>
        </w:tc>
        <w:tc>
          <w:tcPr>
            <w:tcW w:w="1961" w:type="dxa"/>
            <w:vAlign w:val="center"/>
          </w:tcPr>
          <w:p w:rsidR="0039239C" w:rsidRDefault="00F602AD">
            <w:pPr>
              <w:widowControl/>
              <w:jc w:val="center"/>
              <w:rPr>
                <w:color w:val="000000"/>
                <w:sz w:val="21"/>
                <w:szCs w:val="21"/>
                <w:lang w:val="en-US" w:bidi="ar"/>
              </w:rPr>
            </w:pPr>
            <w:r>
              <w:rPr>
                <w:rFonts w:hint="eastAsia"/>
                <w:color w:val="000000"/>
                <w:sz w:val="21"/>
                <w:szCs w:val="21"/>
                <w:lang w:val="en-US" w:bidi="ar"/>
              </w:rPr>
              <w:t>多种变向</w:t>
            </w:r>
          </w:p>
          <w:p w:rsidR="0039239C" w:rsidRDefault="00F602AD">
            <w:pPr>
              <w:widowControl/>
              <w:jc w:val="center"/>
              <w:rPr>
                <w:color w:val="000000"/>
                <w:sz w:val="28"/>
                <w:szCs w:val="28"/>
                <w:lang w:val="en-US" w:bidi="ar"/>
              </w:rPr>
            </w:pPr>
            <w:r>
              <w:rPr>
                <w:rFonts w:hint="eastAsia"/>
                <w:color w:val="000000"/>
                <w:sz w:val="21"/>
                <w:szCs w:val="21"/>
                <w:lang w:val="en-US" w:bidi="ar"/>
              </w:rPr>
              <w:t>运球上篮</w:t>
            </w:r>
          </w:p>
        </w:tc>
        <w:tc>
          <w:tcPr>
            <w:tcW w:w="1960"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比赛</w:t>
            </w:r>
          </w:p>
        </w:tc>
      </w:tr>
      <w:tr w:rsidR="0039239C">
        <w:trPr>
          <w:trHeight w:val="495"/>
        </w:trPr>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分 值</w:t>
            </w:r>
          </w:p>
        </w:tc>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20 分</w:t>
            </w:r>
          </w:p>
        </w:tc>
        <w:tc>
          <w:tcPr>
            <w:tcW w:w="1959"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20 分</w:t>
            </w:r>
          </w:p>
        </w:tc>
        <w:tc>
          <w:tcPr>
            <w:tcW w:w="1961"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20 分</w:t>
            </w:r>
          </w:p>
        </w:tc>
        <w:tc>
          <w:tcPr>
            <w:tcW w:w="1960" w:type="dxa"/>
            <w:vAlign w:val="center"/>
          </w:tcPr>
          <w:p w:rsidR="0039239C" w:rsidRDefault="00F602AD">
            <w:pPr>
              <w:widowControl/>
              <w:jc w:val="center"/>
              <w:rPr>
                <w:color w:val="000000"/>
                <w:sz w:val="28"/>
                <w:szCs w:val="28"/>
                <w:lang w:val="en-US" w:bidi="ar"/>
              </w:rPr>
            </w:pPr>
            <w:r>
              <w:rPr>
                <w:rFonts w:hint="eastAsia"/>
                <w:color w:val="000000"/>
                <w:sz w:val="21"/>
                <w:szCs w:val="21"/>
                <w:lang w:val="en-US" w:bidi="ar"/>
              </w:rPr>
              <w:t>40 分</w:t>
            </w:r>
          </w:p>
        </w:tc>
      </w:tr>
    </w:tbl>
    <w:p w:rsidR="0039239C" w:rsidRDefault="0039239C">
      <w:pPr>
        <w:widowControl/>
      </w:pPr>
    </w:p>
    <w:p w:rsidR="0039239C" w:rsidRDefault="00F602AD">
      <w:pPr>
        <w:widowControl/>
        <w:numPr>
          <w:ilvl w:val="0"/>
          <w:numId w:val="4"/>
        </w:numPr>
        <w:rPr>
          <w:color w:val="000000"/>
          <w:sz w:val="28"/>
          <w:szCs w:val="28"/>
          <w:lang w:val="en-US" w:bidi="ar"/>
        </w:rPr>
      </w:pPr>
      <w:r>
        <w:rPr>
          <w:rFonts w:hint="eastAsia"/>
          <w:color w:val="000000"/>
          <w:sz w:val="28"/>
          <w:szCs w:val="28"/>
          <w:lang w:val="en-US" w:bidi="ar"/>
        </w:rPr>
        <w:t xml:space="preserve">评分标准 </w:t>
      </w:r>
    </w:p>
    <w:p w:rsidR="0039239C" w:rsidRDefault="0039239C">
      <w:pPr>
        <w:widowControl/>
        <w:rPr>
          <w:color w:val="000000"/>
          <w:sz w:val="28"/>
          <w:szCs w:val="28"/>
          <w:lang w:val="en-US" w:bidi="ar"/>
        </w:rPr>
      </w:pPr>
    </w:p>
    <w:p w:rsidR="0039239C" w:rsidRDefault="00F602AD">
      <w:pPr>
        <w:widowControl/>
        <w:spacing w:line="360" w:lineRule="auto"/>
      </w:pPr>
      <w:r>
        <w:rPr>
          <w:rFonts w:hint="eastAsia"/>
          <w:color w:val="231F20"/>
          <w:sz w:val="21"/>
          <w:szCs w:val="21"/>
          <w:lang w:val="en-US" w:bidi="ar"/>
        </w:rPr>
        <w:t xml:space="preserve">（一）专项素质 </w:t>
      </w:r>
    </w:p>
    <w:p w:rsidR="0039239C" w:rsidRDefault="00F602AD">
      <w:pPr>
        <w:widowControl/>
        <w:spacing w:line="360" w:lineRule="auto"/>
      </w:pPr>
      <w:r>
        <w:rPr>
          <w:rFonts w:hint="eastAsia"/>
          <w:color w:val="231F20"/>
          <w:sz w:val="21"/>
          <w:szCs w:val="21"/>
          <w:lang w:val="en-US" w:bidi="ar"/>
        </w:rPr>
        <w:t xml:space="preserve">摸高 </w:t>
      </w:r>
    </w:p>
    <w:p w:rsidR="0039239C" w:rsidRDefault="00F602AD">
      <w:pPr>
        <w:widowControl/>
        <w:spacing w:line="360" w:lineRule="auto"/>
      </w:pPr>
      <w:r>
        <w:rPr>
          <w:rFonts w:hint="eastAsia"/>
          <w:color w:val="231F20"/>
          <w:sz w:val="21"/>
          <w:szCs w:val="21"/>
          <w:lang w:val="en-US" w:bidi="ar"/>
        </w:rPr>
        <w:t xml:space="preserve">1. 考试方法：考生助跑起跳摸高，单手触摸电子摸高器或有固定标尺的高物，记录绝对高度。 </w:t>
      </w:r>
    </w:p>
    <w:p w:rsidR="0039239C" w:rsidRDefault="00F602AD">
      <w:pPr>
        <w:widowControl/>
        <w:spacing w:line="360" w:lineRule="auto"/>
      </w:pPr>
      <w:r>
        <w:rPr>
          <w:rFonts w:hint="eastAsia"/>
          <w:color w:val="231F20"/>
          <w:sz w:val="21"/>
          <w:szCs w:val="21"/>
          <w:lang w:val="en-US" w:bidi="ar"/>
        </w:rPr>
        <w:t xml:space="preserve">助跑距离和起跳方式不限。每人测试 2 次，取最好成绩（精确到厘米）。 </w:t>
      </w:r>
    </w:p>
    <w:p w:rsidR="0039239C" w:rsidRDefault="00F602AD">
      <w:pPr>
        <w:widowControl/>
        <w:spacing w:line="360" w:lineRule="auto"/>
      </w:pPr>
      <w:r>
        <w:rPr>
          <w:rFonts w:hint="eastAsia"/>
          <w:color w:val="000000"/>
          <w:sz w:val="21"/>
          <w:szCs w:val="21"/>
          <w:lang w:val="en-US" w:bidi="ar"/>
        </w:rPr>
        <w:t xml:space="preserve">2. 评分标准：见表1-1 </w:t>
      </w:r>
    </w:p>
    <w:p w:rsidR="0039239C" w:rsidRDefault="00F602AD">
      <w:pPr>
        <w:widowControl/>
        <w:jc w:val="center"/>
        <w:rPr>
          <w:color w:val="231F20"/>
          <w:sz w:val="21"/>
          <w:szCs w:val="21"/>
          <w:lang w:val="en-US" w:bidi="ar"/>
        </w:rPr>
      </w:pPr>
      <w:r>
        <w:rPr>
          <w:rFonts w:ascii="黑体" w:eastAsia="黑体" w:hAnsi="黑体" w:cs="黑体" w:hint="eastAsia"/>
          <w:color w:val="231F20"/>
          <w:sz w:val="21"/>
          <w:szCs w:val="21"/>
          <w:lang w:val="en-US" w:bidi="ar"/>
        </w:rPr>
        <w:t>表1-1  摸高评分表</w:t>
      </w:r>
    </w:p>
    <w:tbl>
      <w:tblPr>
        <w:tblStyle w:val="a5"/>
        <w:tblpPr w:leftFromText="180" w:rightFromText="180" w:vertAnchor="text" w:horzAnchor="page" w:tblpX="1311" w:tblpY="381"/>
        <w:tblOverlap w:val="never"/>
        <w:tblW w:w="0" w:type="auto"/>
        <w:tblLook w:val="04A0" w:firstRow="1" w:lastRow="0" w:firstColumn="1" w:lastColumn="0" w:noHBand="0" w:noVBand="1"/>
      </w:tblPr>
      <w:tblGrid>
        <w:gridCol w:w="1065"/>
        <w:gridCol w:w="1065"/>
        <w:gridCol w:w="1065"/>
        <w:gridCol w:w="1065"/>
        <w:gridCol w:w="1065"/>
        <w:gridCol w:w="1065"/>
        <w:gridCol w:w="1065"/>
        <w:gridCol w:w="1065"/>
        <w:gridCol w:w="1066"/>
      </w:tblGrid>
      <w:tr w:rsidR="0039239C">
        <w:tc>
          <w:tcPr>
            <w:tcW w:w="1065"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分值</w:t>
            </w:r>
          </w:p>
        </w:tc>
        <w:tc>
          <w:tcPr>
            <w:tcW w:w="1065"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成绩（米）</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分值</w:t>
            </w:r>
          </w:p>
        </w:tc>
        <w:tc>
          <w:tcPr>
            <w:tcW w:w="1065"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成绩（米）</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分值</w:t>
            </w:r>
          </w:p>
        </w:tc>
        <w:tc>
          <w:tcPr>
            <w:tcW w:w="1065"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成绩（米）</w:t>
            </w:r>
          </w:p>
        </w:tc>
        <w:tc>
          <w:tcPr>
            <w:tcW w:w="1066" w:type="dxa"/>
            <w:vAlign w:val="center"/>
          </w:tcPr>
          <w:p w:rsidR="0039239C" w:rsidRDefault="0039239C">
            <w:pPr>
              <w:widowControl/>
              <w:jc w:val="center"/>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000000"/>
                <w:sz w:val="20"/>
                <w:szCs w:val="20"/>
                <w:lang w:val="en-US" w:bidi="ar"/>
              </w:rPr>
              <w:t>20</w:t>
            </w:r>
          </w:p>
        </w:tc>
        <w:tc>
          <w:tcPr>
            <w:tcW w:w="1065" w:type="dxa"/>
            <w:vAlign w:val="center"/>
          </w:tcPr>
          <w:p w:rsidR="0039239C" w:rsidRDefault="00F602AD">
            <w:pPr>
              <w:widowControl/>
              <w:jc w:val="center"/>
              <w:rPr>
                <w:color w:val="231F20"/>
                <w:sz w:val="21"/>
                <w:szCs w:val="21"/>
                <w:lang w:val="en-US" w:bidi="ar"/>
              </w:rPr>
            </w:pPr>
            <w:r>
              <w:rPr>
                <w:rFonts w:hint="eastAsia"/>
                <w:color w:val="000000"/>
                <w:sz w:val="20"/>
                <w:szCs w:val="20"/>
                <w:lang w:val="en-US" w:bidi="ar"/>
              </w:rPr>
              <w:t>3.25</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14.3</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3.06</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8.6</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2.87</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19.7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3.24</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3.05</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8.3</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2.86</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19.4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3.23</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13.7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3.04</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8.0</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2.85</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19.1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3.22</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13.4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3.03</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7.7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2.84</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18.8</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3.21</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13.1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3.02</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7.4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2.83</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18.5</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3.20</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12.8</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3.01</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7.1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2.82</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18.2</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3.19</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12.5</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3.00</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6.8</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2.81</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17.9</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3.18</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12.2</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2.99</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6.5</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2.80</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17.6</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3.17</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11.9</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2.98</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6.2</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2.79</w:t>
            </w:r>
          </w:p>
        </w:tc>
        <w:tc>
          <w:tcPr>
            <w:tcW w:w="1066" w:type="dxa"/>
          </w:tcPr>
          <w:p w:rsidR="0039239C" w:rsidRDefault="0039239C">
            <w:pPr>
              <w:widowControl/>
              <w:rPr>
                <w:color w:val="231F20"/>
                <w:sz w:val="21"/>
                <w:szCs w:val="21"/>
                <w:lang w:val="en-US" w:bidi="ar"/>
              </w:rPr>
            </w:pPr>
          </w:p>
        </w:tc>
      </w:tr>
      <w:tr w:rsidR="0039239C">
        <w:trPr>
          <w:trHeight w:val="90"/>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17.3</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3.16</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11.6</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2.97</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5.9</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2.78</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3.15</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11.3</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2.96</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5.6</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2.77</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16.7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3.14</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2.95</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5.3</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2.76</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16.4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3.13</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10.7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2.94</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5.0</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2.75</w:t>
            </w:r>
          </w:p>
        </w:tc>
        <w:tc>
          <w:tcPr>
            <w:tcW w:w="1066" w:type="dxa"/>
          </w:tcPr>
          <w:p w:rsidR="0039239C" w:rsidRDefault="0039239C">
            <w:pPr>
              <w:widowControl/>
              <w:rPr>
                <w:color w:val="231F20"/>
                <w:sz w:val="21"/>
                <w:szCs w:val="21"/>
                <w:lang w:val="en-US" w:bidi="ar"/>
              </w:rPr>
            </w:pPr>
          </w:p>
        </w:tc>
      </w:tr>
      <w:tr w:rsidR="0039239C">
        <w:trPr>
          <w:trHeight w:val="90"/>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16.1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3.12</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10.4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2.93</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4.7</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2.74</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15.8</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3.11</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10.1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2.92</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4.4</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2.73</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15.5</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3.10</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9.8</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2.91</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4.1</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2.72</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15.2</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3.09</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9.5</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2.90</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3.8</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2.71</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14.9</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3.08</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9.2</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2.89</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3.5</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2.70</w:t>
            </w:r>
          </w:p>
        </w:tc>
        <w:tc>
          <w:tcPr>
            <w:tcW w:w="1066" w:type="dxa"/>
          </w:tcPr>
          <w:p w:rsidR="0039239C" w:rsidRDefault="0039239C">
            <w:pPr>
              <w:widowControl/>
              <w:rPr>
                <w:color w:val="231F20"/>
                <w:sz w:val="21"/>
                <w:szCs w:val="21"/>
                <w:lang w:val="en-US" w:bidi="ar"/>
              </w:rPr>
            </w:pPr>
          </w:p>
        </w:tc>
      </w:tr>
      <w:tr w:rsidR="0039239C">
        <w:trPr>
          <w:trHeight w:val="314"/>
        </w:trPr>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14.6</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3.07</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8.9</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2.88</w:t>
            </w:r>
          </w:p>
        </w:tc>
        <w:tc>
          <w:tcPr>
            <w:tcW w:w="1065" w:type="dxa"/>
            <w:vAlign w:val="center"/>
          </w:tcPr>
          <w:p w:rsidR="0039239C" w:rsidRDefault="0039239C">
            <w:pPr>
              <w:widowControl/>
              <w:jc w:val="center"/>
              <w:rPr>
                <w:color w:val="231F20"/>
                <w:sz w:val="21"/>
                <w:szCs w:val="21"/>
                <w:lang w:val="en-US" w:bidi="ar"/>
              </w:rPr>
            </w:pP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0</w:t>
            </w:r>
          </w:p>
        </w:tc>
        <w:tc>
          <w:tcPr>
            <w:tcW w:w="1065" w:type="dxa"/>
            <w:vAlign w:val="center"/>
          </w:tcPr>
          <w:p w:rsidR="0039239C" w:rsidRDefault="00F602AD">
            <w:pPr>
              <w:widowControl/>
              <w:jc w:val="center"/>
              <w:rPr>
                <w:color w:val="231F20"/>
                <w:sz w:val="21"/>
                <w:szCs w:val="21"/>
                <w:lang w:val="en-US" w:bidi="ar"/>
              </w:rPr>
            </w:pPr>
            <w:r>
              <w:rPr>
                <w:rFonts w:hint="eastAsia"/>
                <w:color w:val="231F20"/>
                <w:sz w:val="21"/>
                <w:szCs w:val="21"/>
                <w:lang w:val="en-US" w:bidi="ar"/>
              </w:rPr>
              <w:t>2.70以下</w:t>
            </w:r>
          </w:p>
        </w:tc>
        <w:tc>
          <w:tcPr>
            <w:tcW w:w="1066" w:type="dxa"/>
          </w:tcPr>
          <w:p w:rsidR="0039239C" w:rsidRDefault="0039239C">
            <w:pPr>
              <w:widowControl/>
              <w:rPr>
                <w:color w:val="231F20"/>
                <w:sz w:val="21"/>
                <w:szCs w:val="21"/>
                <w:lang w:val="en-US" w:bidi="ar"/>
              </w:rPr>
            </w:pPr>
          </w:p>
        </w:tc>
      </w:tr>
    </w:tbl>
    <w:p w:rsidR="0039239C" w:rsidRDefault="0039239C">
      <w:pPr>
        <w:widowControl/>
        <w:rPr>
          <w:color w:val="231F20"/>
          <w:sz w:val="21"/>
          <w:szCs w:val="21"/>
          <w:lang w:val="en-US" w:bidi="ar"/>
        </w:rPr>
      </w:pPr>
    </w:p>
    <w:p w:rsidR="0039239C" w:rsidRDefault="00F602AD">
      <w:pPr>
        <w:widowControl/>
        <w:spacing w:line="360" w:lineRule="auto"/>
      </w:pPr>
      <w:r>
        <w:rPr>
          <w:rFonts w:hint="eastAsia"/>
          <w:color w:val="000000"/>
          <w:sz w:val="21"/>
          <w:szCs w:val="21"/>
          <w:lang w:val="en-US" w:bidi="ar"/>
        </w:rPr>
        <w:t xml:space="preserve">  </w:t>
      </w:r>
    </w:p>
    <w:p w:rsidR="0039239C" w:rsidRDefault="00F602AD">
      <w:pPr>
        <w:widowControl/>
        <w:spacing w:line="360" w:lineRule="auto"/>
      </w:pPr>
      <w:r>
        <w:rPr>
          <w:rFonts w:hint="eastAsia"/>
          <w:color w:val="231F20"/>
          <w:sz w:val="21"/>
          <w:szCs w:val="21"/>
          <w:lang w:val="en-US" w:bidi="ar"/>
        </w:rPr>
        <w:t xml:space="preserve">（二）专项技术 </w:t>
      </w:r>
    </w:p>
    <w:p w:rsidR="0039239C" w:rsidRDefault="00F602AD">
      <w:pPr>
        <w:widowControl/>
        <w:spacing w:line="360" w:lineRule="auto"/>
      </w:pPr>
      <w:r>
        <w:rPr>
          <w:rFonts w:hint="eastAsia"/>
          <w:color w:val="231F20"/>
          <w:sz w:val="21"/>
          <w:szCs w:val="21"/>
          <w:lang w:val="en-US" w:bidi="ar"/>
        </w:rPr>
        <w:lastRenderedPageBreak/>
        <w:t xml:space="preserve">1. 投篮 </w:t>
      </w:r>
    </w:p>
    <w:p w:rsidR="0039239C" w:rsidRDefault="00F602AD">
      <w:pPr>
        <w:widowControl/>
        <w:spacing w:line="360" w:lineRule="auto"/>
      </w:pPr>
      <w:r>
        <w:rPr>
          <w:rFonts w:hint="eastAsia"/>
          <w:color w:val="231F20"/>
          <w:sz w:val="21"/>
          <w:szCs w:val="21"/>
          <w:lang w:val="en-US" w:bidi="ar"/>
        </w:rPr>
        <w:t xml:space="preserve">（1）考试方法：在以篮圈中心投影点为圆心，从圆心到罚球线距离为半径所划的弧线上设置五个投篮点 ( 球场两侧 0 度角处、两侧 45 度处和正面弧顶 )，每个点位放置 5 </w:t>
      </w:r>
      <w:proofErr w:type="gramStart"/>
      <w:r>
        <w:rPr>
          <w:rFonts w:hint="eastAsia"/>
          <w:color w:val="231F20"/>
          <w:sz w:val="21"/>
          <w:szCs w:val="21"/>
          <w:lang w:val="en-US" w:bidi="ar"/>
        </w:rPr>
        <w:t>个</w:t>
      </w:r>
      <w:proofErr w:type="gramEnd"/>
      <w:r>
        <w:rPr>
          <w:rFonts w:hint="eastAsia"/>
          <w:color w:val="231F20"/>
          <w:sz w:val="21"/>
          <w:szCs w:val="21"/>
          <w:lang w:val="en-US" w:bidi="ar"/>
        </w:rPr>
        <w:t xml:space="preserve">球，共 25 </w:t>
      </w:r>
      <w:proofErr w:type="gramStart"/>
      <w:r>
        <w:rPr>
          <w:rFonts w:hint="eastAsia"/>
          <w:color w:val="231F20"/>
          <w:sz w:val="21"/>
          <w:szCs w:val="21"/>
          <w:lang w:val="en-US" w:bidi="ar"/>
        </w:rPr>
        <w:t>个</w:t>
      </w:r>
      <w:proofErr w:type="gramEnd"/>
      <w:r>
        <w:rPr>
          <w:rFonts w:hint="eastAsia"/>
          <w:color w:val="231F20"/>
          <w:sz w:val="21"/>
          <w:szCs w:val="21"/>
          <w:lang w:val="en-US" w:bidi="ar"/>
        </w:rPr>
        <w:t xml:space="preserve">球。考生须从第 1 投篮点或第 5 投篮点开始投篮，按逆时针或顺时针方向依次投完每个点位的 5 </w:t>
      </w:r>
      <w:proofErr w:type="gramStart"/>
      <w:r>
        <w:rPr>
          <w:rFonts w:hint="eastAsia"/>
          <w:color w:val="231F20"/>
          <w:sz w:val="21"/>
          <w:szCs w:val="21"/>
          <w:lang w:val="en-US" w:bidi="ar"/>
        </w:rPr>
        <w:t>个</w:t>
      </w:r>
      <w:proofErr w:type="gramEnd"/>
      <w:r>
        <w:rPr>
          <w:rFonts w:hint="eastAsia"/>
          <w:color w:val="231F20"/>
          <w:sz w:val="21"/>
          <w:szCs w:val="21"/>
          <w:lang w:val="en-US" w:bidi="ar"/>
        </w:rPr>
        <w:t xml:space="preserve">球。测试时间为 1 分钟。要求考生必须在弧线外投篮，球出手前双脚不得踩线，若踩线投中则计为无效投篮，不得分。每人测试 2 次，取最好成绩。 </w:t>
      </w:r>
    </w:p>
    <w:p w:rsidR="0039239C" w:rsidRDefault="00F602AD">
      <w:pPr>
        <w:widowControl/>
        <w:spacing w:line="360" w:lineRule="auto"/>
      </w:pPr>
      <w:r>
        <w:rPr>
          <w:rFonts w:hint="eastAsia"/>
          <w:color w:val="231F20"/>
          <w:sz w:val="21"/>
          <w:szCs w:val="21"/>
          <w:lang w:val="en-US" w:bidi="ar"/>
        </w:rPr>
        <w:t xml:space="preserve">（2）评分标准：每投中 1 球，得 1 分，投中 20 球（含）以上为满分 20 分。 </w:t>
      </w:r>
    </w:p>
    <w:p w:rsidR="0039239C" w:rsidRDefault="00F602AD">
      <w:pPr>
        <w:widowControl/>
        <w:spacing w:line="360" w:lineRule="auto"/>
      </w:pPr>
      <w:r>
        <w:rPr>
          <w:rFonts w:hint="eastAsia"/>
          <w:color w:val="231F20"/>
          <w:sz w:val="21"/>
          <w:szCs w:val="21"/>
          <w:lang w:val="en-US" w:bidi="ar"/>
        </w:rPr>
        <w:t xml:space="preserve">2. 多种变向运球上篮 </w:t>
      </w:r>
    </w:p>
    <w:p w:rsidR="0039239C" w:rsidRDefault="00F602AD">
      <w:pPr>
        <w:widowControl/>
        <w:spacing w:line="360" w:lineRule="auto"/>
        <w:rPr>
          <w:color w:val="231F20"/>
          <w:sz w:val="21"/>
          <w:szCs w:val="21"/>
          <w:lang w:val="en-US" w:bidi="ar"/>
        </w:rPr>
      </w:pPr>
      <w:r>
        <w:rPr>
          <w:rFonts w:hint="eastAsia"/>
          <w:color w:val="231F20"/>
          <w:sz w:val="21"/>
          <w:szCs w:val="21"/>
          <w:lang w:val="en-US" w:bidi="ar"/>
        </w:rPr>
        <w:t>（1）考试方法： 如图所示，考生在球场端线中点外出发区持球站立，当其身体任意部位穿过端线外沿的垂直面时开始计时。考生用</w:t>
      </w:r>
      <w:r>
        <w:rPr>
          <w:rFonts w:hint="eastAsia"/>
          <w:b/>
          <w:bCs/>
          <w:color w:val="231F20"/>
          <w:sz w:val="21"/>
          <w:szCs w:val="21"/>
          <w:lang w:val="en-US" w:bidi="ar"/>
        </w:rPr>
        <w:t>右手运球</w:t>
      </w:r>
      <w:r>
        <w:rPr>
          <w:rFonts w:hint="eastAsia"/>
          <w:color w:val="231F20"/>
          <w:sz w:val="21"/>
          <w:szCs w:val="21"/>
          <w:lang w:val="en-US" w:bidi="ar"/>
        </w:rPr>
        <w:t>至①处，在①处做</w:t>
      </w:r>
      <w:r>
        <w:rPr>
          <w:rFonts w:hint="eastAsia"/>
          <w:b/>
          <w:bCs/>
          <w:color w:val="231F20"/>
          <w:sz w:val="21"/>
          <w:szCs w:val="21"/>
          <w:lang w:val="en-US" w:bidi="ar"/>
        </w:rPr>
        <w:t>右手体前变向换左手</w:t>
      </w:r>
      <w:r>
        <w:rPr>
          <w:rFonts w:hint="eastAsia"/>
          <w:color w:val="231F20"/>
          <w:sz w:val="21"/>
          <w:szCs w:val="21"/>
          <w:lang w:val="en-US" w:bidi="ar"/>
        </w:rPr>
        <w:t>向②处运球，至②处做</w:t>
      </w:r>
      <w:r>
        <w:rPr>
          <w:rFonts w:hint="eastAsia"/>
          <w:b/>
          <w:bCs/>
          <w:color w:val="231F20"/>
          <w:sz w:val="21"/>
          <w:szCs w:val="21"/>
          <w:lang w:val="en-US" w:bidi="ar"/>
        </w:rPr>
        <w:t>左手后转身换右手运球</w:t>
      </w:r>
      <w:r>
        <w:rPr>
          <w:rFonts w:hint="eastAsia"/>
          <w:color w:val="231F20"/>
          <w:sz w:val="21"/>
          <w:szCs w:val="21"/>
          <w:lang w:val="en-US" w:bidi="ar"/>
        </w:rPr>
        <w:t>至③处，在③处做</w:t>
      </w:r>
      <w:r>
        <w:rPr>
          <w:rFonts w:hint="eastAsia"/>
          <w:b/>
          <w:bCs/>
          <w:color w:val="231F20"/>
          <w:sz w:val="21"/>
          <w:szCs w:val="21"/>
          <w:lang w:val="en-US" w:bidi="ar"/>
        </w:rPr>
        <w:t>右手胯下运球后右手上篮</w:t>
      </w:r>
      <w:r>
        <w:rPr>
          <w:rFonts w:hint="eastAsia"/>
          <w:color w:val="231F20"/>
          <w:sz w:val="21"/>
          <w:szCs w:val="21"/>
          <w:lang w:val="en-US" w:bidi="ar"/>
        </w:rPr>
        <w:t>。球中</w:t>
      </w:r>
      <w:proofErr w:type="gramStart"/>
      <w:r>
        <w:rPr>
          <w:rFonts w:hint="eastAsia"/>
          <w:color w:val="231F20"/>
          <w:sz w:val="21"/>
          <w:szCs w:val="21"/>
          <w:lang w:val="en-US" w:bidi="ar"/>
        </w:rPr>
        <w:t>篮</w:t>
      </w:r>
      <w:proofErr w:type="gramEnd"/>
      <w:r>
        <w:rPr>
          <w:rFonts w:hint="eastAsia"/>
          <w:color w:val="231F20"/>
          <w:sz w:val="21"/>
          <w:szCs w:val="21"/>
          <w:lang w:val="en-US" w:bidi="ar"/>
        </w:rPr>
        <w:t>后方可用</w:t>
      </w:r>
      <w:r>
        <w:rPr>
          <w:rFonts w:hint="eastAsia"/>
          <w:b/>
          <w:bCs/>
          <w:color w:val="231F20"/>
          <w:sz w:val="21"/>
          <w:szCs w:val="21"/>
          <w:lang w:val="en-US" w:bidi="ar"/>
        </w:rPr>
        <w:t>左手运球</w:t>
      </w:r>
      <w:r>
        <w:rPr>
          <w:rFonts w:hint="eastAsia"/>
          <w:color w:val="231F20"/>
          <w:sz w:val="21"/>
          <w:szCs w:val="21"/>
          <w:lang w:val="en-US" w:bidi="ar"/>
        </w:rPr>
        <w:t>返回③处，在③处做</w:t>
      </w:r>
      <w:r>
        <w:rPr>
          <w:rFonts w:hint="eastAsia"/>
          <w:b/>
          <w:bCs/>
          <w:color w:val="231F20"/>
          <w:sz w:val="21"/>
          <w:szCs w:val="21"/>
          <w:lang w:val="en-US" w:bidi="ar"/>
        </w:rPr>
        <w:t>左手体前变向换右手</w:t>
      </w:r>
      <w:r>
        <w:rPr>
          <w:rFonts w:hint="eastAsia"/>
          <w:color w:val="231F20"/>
          <w:sz w:val="21"/>
          <w:szCs w:val="21"/>
          <w:lang w:val="en-US" w:bidi="ar"/>
        </w:rPr>
        <w:t>向②处运球，在②处做</w:t>
      </w:r>
      <w:r>
        <w:rPr>
          <w:rFonts w:hint="eastAsia"/>
          <w:b/>
          <w:bCs/>
          <w:color w:val="231F20"/>
          <w:sz w:val="21"/>
          <w:szCs w:val="21"/>
          <w:lang w:val="en-US" w:bidi="ar"/>
        </w:rPr>
        <w:t>右手后转身换左手</w:t>
      </w:r>
      <w:r>
        <w:rPr>
          <w:rFonts w:hint="eastAsia"/>
          <w:color w:val="231F20"/>
          <w:sz w:val="21"/>
          <w:szCs w:val="21"/>
          <w:lang w:val="en-US" w:bidi="ar"/>
        </w:rPr>
        <w:t>向①处运球，在①处做</w:t>
      </w:r>
      <w:r>
        <w:rPr>
          <w:rFonts w:hint="eastAsia"/>
          <w:b/>
          <w:bCs/>
          <w:color w:val="231F20"/>
          <w:sz w:val="21"/>
          <w:szCs w:val="21"/>
          <w:lang w:val="en-US" w:bidi="ar"/>
        </w:rPr>
        <w:t>左手胯下运球后左手上篮</w:t>
      </w:r>
      <w:r>
        <w:rPr>
          <w:rFonts w:hint="eastAsia"/>
          <w:color w:val="231F20"/>
          <w:sz w:val="21"/>
          <w:szCs w:val="21"/>
          <w:lang w:val="en-US" w:bidi="ar"/>
        </w:rPr>
        <w:t xml:space="preserve">。球中后做同样的动作再重复一次（2次全场来回，投中4球），最后一次上篮命中后，持球冲出端线考生身体任意部位穿过端线外沿垂直面时停止计时，记录完成的时间。每人测试 2 次，取最好成绩。 </w:t>
      </w:r>
    </w:p>
    <w:p w:rsidR="0039239C" w:rsidRDefault="00F602AD">
      <w:pPr>
        <w:widowControl/>
        <w:spacing w:line="360" w:lineRule="auto"/>
        <w:ind w:firstLineChars="200" w:firstLine="420"/>
        <w:rPr>
          <w:color w:val="231F20"/>
          <w:sz w:val="21"/>
          <w:szCs w:val="21"/>
          <w:lang w:val="en-US" w:bidi="ar"/>
        </w:rPr>
      </w:pPr>
      <w:r>
        <w:rPr>
          <w:rFonts w:hint="eastAsia"/>
          <w:color w:val="231F20"/>
          <w:sz w:val="21"/>
          <w:szCs w:val="21"/>
          <w:lang w:val="en-US" w:bidi="ar"/>
        </w:rPr>
        <w:t xml:space="preserve">篮球场地上的标志①、②、③为以 40 </w:t>
      </w:r>
      <w:proofErr w:type="gramStart"/>
      <w:r>
        <w:rPr>
          <w:rFonts w:hint="eastAsia"/>
          <w:color w:val="231F20"/>
          <w:sz w:val="21"/>
          <w:szCs w:val="21"/>
          <w:lang w:val="en-US" w:bidi="ar"/>
        </w:rPr>
        <w:t>厘米为</w:t>
      </w:r>
      <w:proofErr w:type="gramEnd"/>
      <w:r>
        <w:rPr>
          <w:rFonts w:hint="eastAsia"/>
          <w:color w:val="231F20"/>
          <w:sz w:val="21"/>
          <w:szCs w:val="21"/>
          <w:lang w:val="en-US" w:bidi="ar"/>
        </w:rPr>
        <w:t xml:space="preserve">半径的圆圈。①、③圆圈中心点到端线内沿的距离为 6 米，到边线内沿的距离为 2 米。②在中线上，到中圈中心点的距离为 2.8 米。 </w:t>
      </w:r>
    </w:p>
    <w:p w:rsidR="0039239C" w:rsidRDefault="00F602AD">
      <w:pPr>
        <w:widowControl/>
        <w:spacing w:line="360" w:lineRule="auto"/>
        <w:ind w:firstLineChars="200" w:firstLine="420"/>
        <w:rPr>
          <w:color w:val="231F20"/>
          <w:sz w:val="21"/>
          <w:szCs w:val="21"/>
          <w:lang w:val="en-US" w:bidi="ar"/>
        </w:rPr>
      </w:pPr>
      <w:r>
        <w:rPr>
          <w:rFonts w:hint="eastAsia"/>
          <w:color w:val="231F20"/>
          <w:sz w:val="21"/>
          <w:szCs w:val="21"/>
          <w:lang w:val="en-US" w:bidi="ar"/>
        </w:rPr>
        <w:t xml:space="preserve">考生在考试时必须任意一脚踩到圆圈线或圆圈内地面，方可运球变向，否则视为无效，不予计分； 运球上篮时必须投中，若球未投中仍继续带球前进，则视为无效，不予计分。 </w:t>
      </w:r>
    </w:p>
    <w:p w:rsidR="0039239C" w:rsidRDefault="00F602AD">
      <w:pPr>
        <w:widowControl/>
        <w:spacing w:line="360" w:lineRule="auto"/>
        <w:ind w:firstLineChars="200" w:firstLine="420"/>
        <w:rPr>
          <w:color w:val="231F20"/>
          <w:sz w:val="21"/>
          <w:szCs w:val="21"/>
          <w:lang w:val="en-US" w:bidi="ar"/>
        </w:rPr>
      </w:pPr>
      <w:r>
        <w:rPr>
          <w:rFonts w:hint="eastAsia"/>
          <w:color w:val="231F20"/>
          <w:sz w:val="21"/>
          <w:szCs w:val="21"/>
          <w:lang w:val="en-US" w:bidi="ar"/>
        </w:rPr>
        <w:t>考生在运球行进的过程中不得违例，每次违例计时追加 1 秒，必须使用规定的手上篮，错 1 次，计时追加 1 秒。</w:t>
      </w:r>
    </w:p>
    <w:p w:rsidR="0039239C" w:rsidRDefault="0039239C">
      <w:pPr>
        <w:widowControl/>
        <w:spacing w:line="360" w:lineRule="auto"/>
        <w:jc w:val="center"/>
        <w:rPr>
          <w:rFonts w:ascii="方正舒体" w:eastAsia="方正舒体" w:hAnsi="方正舒体" w:cs="方正舒体"/>
          <w:color w:val="231F20"/>
          <w:sz w:val="18"/>
          <w:szCs w:val="18"/>
          <w:lang w:val="en-US" w:bidi="ar"/>
        </w:rPr>
      </w:pPr>
    </w:p>
    <w:p w:rsidR="0039239C" w:rsidRDefault="00F602AD">
      <w:pPr>
        <w:widowControl/>
        <w:spacing w:line="360" w:lineRule="auto"/>
        <w:jc w:val="center"/>
      </w:pPr>
      <w:r>
        <w:rPr>
          <w:rFonts w:ascii="黑体" w:eastAsia="黑体" w:hAnsi="黑体" w:cs="黑体" w:hint="eastAsia"/>
          <w:color w:val="231F20"/>
          <w:sz w:val="21"/>
          <w:szCs w:val="21"/>
          <w:lang w:val="en-US" w:bidi="ar"/>
        </w:rPr>
        <w:t>多种变向运球上篮示意图</w:t>
      </w:r>
    </w:p>
    <w:p w:rsidR="0039239C" w:rsidRDefault="00F602AD">
      <w:pPr>
        <w:widowControl/>
        <w:spacing w:line="360" w:lineRule="auto"/>
        <w:rPr>
          <w:rFonts w:ascii="方正舒体" w:eastAsia="方正舒体" w:hAnsi="方正舒体" w:cs="方正舒体"/>
          <w:color w:val="231F20"/>
          <w:sz w:val="18"/>
          <w:szCs w:val="18"/>
          <w:lang w:val="en-US" w:bidi="ar"/>
        </w:rPr>
      </w:pPr>
      <w:r>
        <w:rPr>
          <w:rFonts w:ascii="方正舒体" w:eastAsia="方正舒体" w:hAnsi="方正舒体" w:cs="方正舒体"/>
          <w:noProof/>
          <w:color w:val="231F20"/>
          <w:sz w:val="18"/>
          <w:szCs w:val="18"/>
          <w:lang w:val="en-US" w:bidi="ar-SA"/>
        </w:rPr>
        <w:drawing>
          <wp:anchor distT="0" distB="0" distL="114300" distR="114300" simplePos="0" relativeHeight="251658240" behindDoc="0" locked="0" layoutInCell="1" allowOverlap="1" wp14:anchorId="19DB367D" wp14:editId="09C623AB">
            <wp:simplePos x="0" y="0"/>
            <wp:positionH relativeFrom="column">
              <wp:posOffset>227965</wp:posOffset>
            </wp:positionH>
            <wp:positionV relativeFrom="paragraph">
              <wp:posOffset>90170</wp:posOffset>
            </wp:positionV>
            <wp:extent cx="5601970" cy="3233420"/>
            <wp:effectExtent l="0" t="0" r="0" b="50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01970" cy="3233420"/>
                    </a:xfrm>
                    <a:prstGeom prst="rect">
                      <a:avLst/>
                    </a:prstGeom>
                  </pic:spPr>
                </pic:pic>
              </a:graphicData>
            </a:graphic>
          </wp:anchor>
        </w:drawing>
      </w:r>
    </w:p>
    <w:p w:rsidR="0039239C" w:rsidRDefault="00F602AD">
      <w:pPr>
        <w:widowControl/>
        <w:numPr>
          <w:ilvl w:val="0"/>
          <w:numId w:val="5"/>
        </w:numPr>
        <w:rPr>
          <w:color w:val="231F20"/>
          <w:sz w:val="21"/>
          <w:szCs w:val="21"/>
          <w:lang w:val="en-US" w:bidi="ar"/>
        </w:rPr>
      </w:pPr>
      <w:r>
        <w:rPr>
          <w:rFonts w:hint="eastAsia"/>
          <w:color w:val="231F20"/>
          <w:sz w:val="21"/>
          <w:szCs w:val="21"/>
          <w:lang w:val="en-US" w:bidi="ar"/>
        </w:rPr>
        <w:lastRenderedPageBreak/>
        <w:t xml:space="preserve">评分标准：见表1-2 </w:t>
      </w:r>
    </w:p>
    <w:p w:rsidR="0039239C" w:rsidRDefault="00F602AD">
      <w:pPr>
        <w:widowControl/>
        <w:jc w:val="center"/>
        <w:rPr>
          <w:rFonts w:ascii="黑体" w:eastAsia="黑体" w:hAnsi="黑体" w:cs="黑体"/>
          <w:color w:val="231F20"/>
          <w:sz w:val="21"/>
          <w:szCs w:val="21"/>
          <w:lang w:val="en-US" w:bidi="ar"/>
        </w:rPr>
      </w:pPr>
      <w:r>
        <w:rPr>
          <w:rFonts w:ascii="黑体" w:eastAsia="黑体" w:hAnsi="黑体" w:cs="黑体" w:hint="eastAsia"/>
          <w:color w:val="231F20"/>
          <w:sz w:val="21"/>
          <w:szCs w:val="21"/>
          <w:lang w:val="en-US" w:bidi="ar"/>
        </w:rPr>
        <w:t>表1-2  多种变向运球上篮评分表</w:t>
      </w:r>
    </w:p>
    <w:tbl>
      <w:tblPr>
        <w:tblStyle w:val="a5"/>
        <w:tblpPr w:leftFromText="180" w:rightFromText="180" w:vertAnchor="text" w:horzAnchor="page" w:tblpX="1299" w:tblpY="273"/>
        <w:tblOverlap w:val="never"/>
        <w:tblW w:w="0" w:type="auto"/>
        <w:tblLook w:val="04A0" w:firstRow="1" w:lastRow="0" w:firstColumn="1" w:lastColumn="0" w:noHBand="0" w:noVBand="1"/>
      </w:tblPr>
      <w:tblGrid>
        <w:gridCol w:w="1065"/>
        <w:gridCol w:w="1065"/>
        <w:gridCol w:w="1065"/>
        <w:gridCol w:w="1065"/>
        <w:gridCol w:w="1065"/>
        <w:gridCol w:w="1065"/>
        <w:gridCol w:w="1065"/>
        <w:gridCol w:w="1065"/>
        <w:gridCol w:w="1066"/>
      </w:tblGrid>
      <w:tr w:rsidR="0039239C">
        <w:tc>
          <w:tcPr>
            <w:tcW w:w="1065" w:type="dxa"/>
          </w:tcPr>
          <w:p w:rsidR="0039239C" w:rsidRDefault="00F602AD">
            <w:pPr>
              <w:widowControl/>
              <w:rPr>
                <w:color w:val="231F20"/>
                <w:sz w:val="21"/>
                <w:szCs w:val="21"/>
                <w:lang w:val="en-US" w:bidi="ar"/>
              </w:rPr>
            </w:pPr>
            <w:r>
              <w:rPr>
                <w:rFonts w:hint="eastAsia"/>
                <w:color w:val="000000"/>
                <w:sz w:val="20"/>
                <w:szCs w:val="20"/>
                <w:lang w:val="en-US" w:bidi="ar"/>
              </w:rPr>
              <w:t>分值</w:t>
            </w:r>
          </w:p>
        </w:tc>
        <w:tc>
          <w:tcPr>
            <w:tcW w:w="1065" w:type="dxa"/>
          </w:tcPr>
          <w:p w:rsidR="0039239C" w:rsidRDefault="00F602AD">
            <w:pPr>
              <w:widowControl/>
              <w:rPr>
                <w:color w:val="231F20"/>
                <w:sz w:val="21"/>
                <w:szCs w:val="21"/>
                <w:lang w:val="en-US" w:bidi="ar"/>
              </w:rPr>
            </w:pPr>
            <w:r>
              <w:rPr>
                <w:rFonts w:hint="eastAsia"/>
                <w:color w:val="000000"/>
                <w:sz w:val="20"/>
                <w:szCs w:val="20"/>
                <w:lang w:val="en-US" w:bidi="ar"/>
              </w:rPr>
              <w:t xml:space="preserve">成绩（秒） </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0"/>
                <w:szCs w:val="20"/>
                <w:lang w:val="en-US" w:bidi="ar"/>
              </w:rPr>
              <w:t>分值</w:t>
            </w:r>
          </w:p>
        </w:tc>
        <w:tc>
          <w:tcPr>
            <w:tcW w:w="1065" w:type="dxa"/>
          </w:tcPr>
          <w:p w:rsidR="0039239C" w:rsidRDefault="00F602AD">
            <w:pPr>
              <w:widowControl/>
              <w:rPr>
                <w:color w:val="231F20"/>
                <w:sz w:val="21"/>
                <w:szCs w:val="21"/>
                <w:lang w:val="en-US" w:bidi="ar"/>
              </w:rPr>
            </w:pPr>
            <w:r>
              <w:rPr>
                <w:rFonts w:hint="eastAsia"/>
                <w:color w:val="000000"/>
                <w:sz w:val="20"/>
                <w:szCs w:val="20"/>
                <w:lang w:val="en-US" w:bidi="ar"/>
              </w:rPr>
              <w:t xml:space="preserve">成绩（秒） </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0"/>
                <w:szCs w:val="20"/>
                <w:lang w:val="en-US" w:bidi="ar"/>
              </w:rPr>
              <w:t>分值</w:t>
            </w:r>
          </w:p>
        </w:tc>
        <w:tc>
          <w:tcPr>
            <w:tcW w:w="1065" w:type="dxa"/>
          </w:tcPr>
          <w:p w:rsidR="0039239C" w:rsidRDefault="00F602AD">
            <w:pPr>
              <w:widowControl/>
              <w:rPr>
                <w:color w:val="231F20"/>
                <w:sz w:val="21"/>
                <w:szCs w:val="21"/>
                <w:lang w:val="en-US" w:bidi="ar"/>
              </w:rPr>
            </w:pPr>
            <w:r>
              <w:rPr>
                <w:rFonts w:hint="eastAsia"/>
                <w:color w:val="000000"/>
                <w:sz w:val="20"/>
                <w:szCs w:val="20"/>
                <w:lang w:val="en-US" w:bidi="ar"/>
              </w:rPr>
              <w:t xml:space="preserve">成绩（秒） </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20</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40</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47.5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57</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19.6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40.5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 xml:space="preserve">13.6 </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48</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7.6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58</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19.2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41</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 xml:space="preserve">13.2 </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48.5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7.2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59</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18.8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41.5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12.8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49</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6.8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60</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18.4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42</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12.4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49.5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6.4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61</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42.5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50</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62</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17.6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43</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11.6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50.5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5.6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63</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17.2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43.5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11.2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51</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5.2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64</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16.8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44</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10.8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51.5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4.8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65</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16.4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44.5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 xml:space="preserve">10.4 </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52</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4.4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66</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10</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52.5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67</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15.6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45.5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9.6</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53</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3</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68</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15.2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46</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9.2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54</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2</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69</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14.8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46.5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8.8</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55</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1</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70</w:t>
            </w:r>
          </w:p>
        </w:tc>
        <w:tc>
          <w:tcPr>
            <w:tcW w:w="1066" w:type="dxa"/>
          </w:tcPr>
          <w:p w:rsidR="0039239C" w:rsidRDefault="0039239C">
            <w:pPr>
              <w:widowControl/>
              <w:rPr>
                <w:color w:val="231F20"/>
                <w:sz w:val="21"/>
                <w:szCs w:val="21"/>
                <w:lang w:val="en-US" w:bidi="ar"/>
              </w:rPr>
            </w:pPr>
          </w:p>
        </w:tc>
      </w:tr>
      <w:tr w:rsidR="0039239C">
        <w:trPr>
          <w:trHeight w:val="296"/>
        </w:trPr>
        <w:tc>
          <w:tcPr>
            <w:tcW w:w="1065" w:type="dxa"/>
          </w:tcPr>
          <w:p w:rsidR="0039239C" w:rsidRDefault="00F602AD">
            <w:pPr>
              <w:widowControl/>
              <w:rPr>
                <w:color w:val="231F20"/>
                <w:sz w:val="21"/>
                <w:szCs w:val="21"/>
                <w:lang w:val="en-US" w:bidi="ar"/>
              </w:rPr>
            </w:pPr>
            <w:r>
              <w:rPr>
                <w:rFonts w:hint="eastAsia"/>
                <w:color w:val="000000"/>
                <w:sz w:val="21"/>
                <w:szCs w:val="21"/>
                <w:lang w:val="en-US" w:bidi="ar"/>
              </w:rPr>
              <w:t>14.4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47</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000000"/>
                <w:sz w:val="21"/>
                <w:szCs w:val="21"/>
                <w:lang w:val="en-US" w:bidi="ar"/>
              </w:rPr>
              <w:t>8.4</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56</w:t>
            </w:r>
          </w:p>
        </w:tc>
        <w:tc>
          <w:tcPr>
            <w:tcW w:w="1065" w:type="dxa"/>
          </w:tcPr>
          <w:p w:rsidR="0039239C" w:rsidRDefault="0039239C">
            <w:pPr>
              <w:widowControl/>
              <w:rPr>
                <w:color w:val="231F20"/>
                <w:sz w:val="21"/>
                <w:szCs w:val="21"/>
                <w:lang w:val="en-US" w:bidi="ar"/>
              </w:rPr>
            </w:pP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0</w:t>
            </w:r>
          </w:p>
        </w:tc>
        <w:tc>
          <w:tcPr>
            <w:tcW w:w="1065" w:type="dxa"/>
          </w:tcPr>
          <w:p w:rsidR="0039239C" w:rsidRDefault="00F602AD">
            <w:pPr>
              <w:widowControl/>
              <w:rPr>
                <w:color w:val="231F20"/>
                <w:sz w:val="21"/>
                <w:szCs w:val="21"/>
                <w:lang w:val="en-US" w:bidi="ar"/>
              </w:rPr>
            </w:pPr>
            <w:r>
              <w:rPr>
                <w:rFonts w:hint="eastAsia"/>
                <w:color w:val="231F20"/>
                <w:sz w:val="21"/>
                <w:szCs w:val="21"/>
                <w:lang w:val="en-US" w:bidi="ar"/>
              </w:rPr>
              <w:t>以上</w:t>
            </w:r>
          </w:p>
        </w:tc>
        <w:tc>
          <w:tcPr>
            <w:tcW w:w="1066" w:type="dxa"/>
          </w:tcPr>
          <w:p w:rsidR="0039239C" w:rsidRDefault="0039239C">
            <w:pPr>
              <w:widowControl/>
              <w:rPr>
                <w:color w:val="231F20"/>
                <w:sz w:val="21"/>
                <w:szCs w:val="21"/>
                <w:lang w:val="en-US" w:bidi="ar"/>
              </w:rPr>
            </w:pPr>
          </w:p>
        </w:tc>
      </w:tr>
    </w:tbl>
    <w:p w:rsidR="0039239C" w:rsidRDefault="0039239C">
      <w:pPr>
        <w:widowControl/>
      </w:pPr>
    </w:p>
    <w:p w:rsidR="0039239C" w:rsidRDefault="00F602AD">
      <w:pPr>
        <w:widowControl/>
      </w:pPr>
      <w:r>
        <w:rPr>
          <w:rFonts w:hint="eastAsia"/>
          <w:color w:val="000000"/>
          <w:sz w:val="18"/>
          <w:szCs w:val="18"/>
          <w:lang w:val="en-US" w:bidi="ar"/>
        </w:rPr>
        <w:t xml:space="preserve"> </w:t>
      </w:r>
    </w:p>
    <w:p w:rsidR="0039239C" w:rsidRDefault="00F602AD">
      <w:pPr>
        <w:widowControl/>
        <w:spacing w:line="360" w:lineRule="auto"/>
      </w:pPr>
      <w:r>
        <w:rPr>
          <w:rFonts w:hint="eastAsia"/>
          <w:color w:val="000000"/>
          <w:sz w:val="21"/>
          <w:szCs w:val="21"/>
          <w:lang w:val="en-US" w:bidi="ar"/>
        </w:rPr>
        <w:t xml:space="preserve">（三）实战能力 </w:t>
      </w:r>
    </w:p>
    <w:p w:rsidR="0039239C" w:rsidRDefault="00F602AD">
      <w:pPr>
        <w:widowControl/>
        <w:spacing w:line="360" w:lineRule="auto"/>
      </w:pPr>
      <w:r>
        <w:rPr>
          <w:rFonts w:hint="eastAsia"/>
          <w:color w:val="231F20"/>
          <w:sz w:val="21"/>
          <w:szCs w:val="21"/>
          <w:lang w:val="en-US" w:bidi="ar"/>
        </w:rPr>
        <w:t xml:space="preserve">1. 考试方法：按照篮球比赛规则，视考生人数分队进行比赛。 </w:t>
      </w:r>
    </w:p>
    <w:p w:rsidR="0039239C" w:rsidRDefault="00F602AD">
      <w:pPr>
        <w:widowControl/>
        <w:spacing w:line="360" w:lineRule="auto"/>
        <w:rPr>
          <w:color w:val="231F20"/>
          <w:sz w:val="21"/>
          <w:szCs w:val="21"/>
          <w:lang w:val="en-US" w:bidi="ar"/>
        </w:rPr>
      </w:pPr>
      <w:r>
        <w:rPr>
          <w:rFonts w:hint="eastAsia"/>
          <w:color w:val="231F20"/>
          <w:sz w:val="21"/>
          <w:szCs w:val="21"/>
          <w:lang w:val="en-US" w:bidi="ar"/>
        </w:rPr>
        <w:t>2. 评分标准：考评员参照实战能力评分细则，独立对考生动作的正确、协调、连贯程度， 技、战术运用水平以及配合意识等方面进行综合评定。满分 40 分，分数最多可到小数点后 1 位。</w:t>
      </w:r>
    </w:p>
    <w:p w:rsidR="0039239C" w:rsidRDefault="0039239C">
      <w:pPr>
        <w:widowControl/>
        <w:spacing w:line="360" w:lineRule="auto"/>
        <w:rPr>
          <w:color w:val="231F20"/>
          <w:sz w:val="21"/>
          <w:szCs w:val="21"/>
          <w:lang w:val="en-US" w:bidi="ar"/>
        </w:rPr>
      </w:pPr>
    </w:p>
    <w:p w:rsidR="0039239C" w:rsidRDefault="00F602AD">
      <w:pPr>
        <w:widowControl/>
        <w:jc w:val="center"/>
        <w:rPr>
          <w:color w:val="231F20"/>
          <w:sz w:val="21"/>
          <w:szCs w:val="21"/>
          <w:lang w:val="en-US" w:bidi="ar"/>
        </w:rPr>
      </w:pPr>
      <w:r>
        <w:rPr>
          <w:rFonts w:ascii="黑体" w:eastAsia="黑体" w:hAnsi="黑体" w:cs="黑体" w:hint="eastAsia"/>
          <w:color w:val="231F20"/>
          <w:sz w:val="21"/>
          <w:szCs w:val="21"/>
          <w:lang w:val="en-US" w:bidi="ar"/>
        </w:rPr>
        <w:t>表1-3  实战能力评分细则</w:t>
      </w:r>
    </w:p>
    <w:tbl>
      <w:tblPr>
        <w:tblStyle w:val="a5"/>
        <w:tblpPr w:leftFromText="180" w:rightFromText="180" w:vertAnchor="text" w:horzAnchor="page" w:tblpX="1311" w:tblpY="341"/>
        <w:tblOverlap w:val="never"/>
        <w:tblW w:w="0" w:type="auto"/>
        <w:tblLook w:val="04A0" w:firstRow="1" w:lastRow="0" w:firstColumn="1" w:lastColumn="0" w:noHBand="0" w:noVBand="1"/>
      </w:tblPr>
      <w:tblGrid>
        <w:gridCol w:w="4793"/>
        <w:gridCol w:w="4793"/>
      </w:tblGrid>
      <w:tr w:rsidR="0039239C">
        <w:trPr>
          <w:trHeight w:val="456"/>
        </w:trPr>
        <w:tc>
          <w:tcPr>
            <w:tcW w:w="4793" w:type="dxa"/>
            <w:vAlign w:val="center"/>
          </w:tcPr>
          <w:p w:rsidR="0039239C" w:rsidRDefault="00F602AD">
            <w:pPr>
              <w:widowControl/>
              <w:jc w:val="center"/>
              <w:rPr>
                <w:color w:val="231F20"/>
                <w:sz w:val="21"/>
                <w:szCs w:val="21"/>
                <w:lang w:val="en-US" w:bidi="ar"/>
              </w:rPr>
            </w:pPr>
            <w:r>
              <w:rPr>
                <w:rFonts w:hint="eastAsia"/>
                <w:color w:val="000000"/>
                <w:sz w:val="21"/>
                <w:szCs w:val="21"/>
                <w:lang w:val="en-US" w:bidi="ar"/>
              </w:rPr>
              <w:t>等级（分值范围）</w:t>
            </w:r>
          </w:p>
        </w:tc>
        <w:tc>
          <w:tcPr>
            <w:tcW w:w="4793" w:type="dxa"/>
            <w:vAlign w:val="center"/>
          </w:tcPr>
          <w:p w:rsidR="0039239C" w:rsidRDefault="00F602AD">
            <w:pPr>
              <w:widowControl/>
              <w:rPr>
                <w:color w:val="231F20"/>
                <w:sz w:val="21"/>
                <w:szCs w:val="21"/>
                <w:lang w:val="en-US" w:bidi="ar"/>
              </w:rPr>
            </w:pPr>
            <w:r>
              <w:rPr>
                <w:rFonts w:hint="eastAsia"/>
                <w:color w:val="000000"/>
                <w:sz w:val="21"/>
                <w:szCs w:val="21"/>
                <w:lang w:val="en-US" w:bidi="ar"/>
              </w:rPr>
              <w:t>评价标准</w:t>
            </w:r>
          </w:p>
        </w:tc>
      </w:tr>
      <w:tr w:rsidR="0039239C">
        <w:trPr>
          <w:trHeight w:val="821"/>
        </w:trPr>
        <w:tc>
          <w:tcPr>
            <w:tcW w:w="4793" w:type="dxa"/>
            <w:vAlign w:val="center"/>
          </w:tcPr>
          <w:p w:rsidR="0039239C" w:rsidRDefault="00F602AD">
            <w:pPr>
              <w:widowControl/>
              <w:jc w:val="center"/>
            </w:pPr>
            <w:r>
              <w:rPr>
                <w:rFonts w:hint="eastAsia"/>
                <w:color w:val="000000"/>
                <w:sz w:val="20"/>
                <w:szCs w:val="20"/>
                <w:lang w:val="en-US" w:bidi="ar"/>
              </w:rPr>
              <w:t>优（40 ～34.5 分）</w:t>
            </w:r>
          </w:p>
          <w:p w:rsidR="0039239C" w:rsidRDefault="0039239C">
            <w:pPr>
              <w:widowControl/>
              <w:jc w:val="center"/>
              <w:rPr>
                <w:color w:val="231F20"/>
                <w:sz w:val="21"/>
                <w:szCs w:val="21"/>
                <w:lang w:val="en-US" w:bidi="ar"/>
              </w:rPr>
            </w:pPr>
          </w:p>
        </w:tc>
        <w:tc>
          <w:tcPr>
            <w:tcW w:w="4793" w:type="dxa"/>
            <w:vAlign w:val="center"/>
          </w:tcPr>
          <w:p w:rsidR="0039239C" w:rsidRDefault="00F602AD">
            <w:pPr>
              <w:widowControl/>
              <w:rPr>
                <w:color w:val="231F20"/>
                <w:sz w:val="21"/>
                <w:szCs w:val="21"/>
                <w:lang w:val="en-US" w:bidi="ar"/>
              </w:rPr>
            </w:pPr>
            <w:r>
              <w:rPr>
                <w:rFonts w:hint="eastAsia"/>
                <w:color w:val="000000"/>
                <w:sz w:val="20"/>
                <w:szCs w:val="20"/>
                <w:lang w:val="en-US" w:bidi="ar"/>
              </w:rPr>
              <w:t>动作正确，协调、连贯、实效；技术运用合理、运用效果好；战术配合意识强、实战效果较好。</w:t>
            </w:r>
          </w:p>
        </w:tc>
      </w:tr>
      <w:tr w:rsidR="0039239C">
        <w:trPr>
          <w:trHeight w:val="893"/>
        </w:trPr>
        <w:tc>
          <w:tcPr>
            <w:tcW w:w="4793" w:type="dxa"/>
            <w:vAlign w:val="center"/>
          </w:tcPr>
          <w:p w:rsidR="0039239C" w:rsidRDefault="00F602AD">
            <w:pPr>
              <w:widowControl/>
              <w:jc w:val="center"/>
            </w:pPr>
            <w:r>
              <w:rPr>
                <w:rFonts w:hint="eastAsia"/>
                <w:color w:val="000000"/>
                <w:sz w:val="20"/>
                <w:szCs w:val="20"/>
                <w:lang w:val="en-US" w:bidi="ar"/>
              </w:rPr>
              <w:t>良 (34.4 ～ 30 分 )</w:t>
            </w:r>
          </w:p>
          <w:p w:rsidR="0039239C" w:rsidRDefault="0039239C">
            <w:pPr>
              <w:widowControl/>
              <w:jc w:val="center"/>
              <w:rPr>
                <w:color w:val="231F20"/>
                <w:sz w:val="21"/>
                <w:szCs w:val="21"/>
                <w:lang w:val="en-US" w:bidi="ar"/>
              </w:rPr>
            </w:pPr>
          </w:p>
        </w:tc>
        <w:tc>
          <w:tcPr>
            <w:tcW w:w="4793" w:type="dxa"/>
            <w:vAlign w:val="center"/>
          </w:tcPr>
          <w:p w:rsidR="0039239C" w:rsidRDefault="00F602AD">
            <w:pPr>
              <w:widowControl/>
              <w:rPr>
                <w:color w:val="231F20"/>
                <w:sz w:val="21"/>
                <w:szCs w:val="21"/>
                <w:lang w:val="en-US" w:bidi="ar"/>
              </w:rPr>
            </w:pPr>
            <w:r>
              <w:rPr>
                <w:rFonts w:hint="eastAsia"/>
                <w:color w:val="000000"/>
                <w:sz w:val="20"/>
                <w:szCs w:val="20"/>
                <w:lang w:val="en-US" w:bidi="ar"/>
              </w:rPr>
              <w:t>动作正确，协调；技术运用较合理、运用效果较好；战术配合意识较强、实战效果较好。</w:t>
            </w:r>
          </w:p>
        </w:tc>
      </w:tr>
      <w:tr w:rsidR="0039239C">
        <w:trPr>
          <w:trHeight w:val="811"/>
        </w:trPr>
        <w:tc>
          <w:tcPr>
            <w:tcW w:w="4793" w:type="dxa"/>
            <w:vAlign w:val="center"/>
          </w:tcPr>
          <w:p w:rsidR="0039239C" w:rsidRDefault="00F602AD">
            <w:pPr>
              <w:widowControl/>
              <w:jc w:val="center"/>
            </w:pPr>
            <w:r>
              <w:rPr>
                <w:rFonts w:hint="eastAsia"/>
                <w:color w:val="000000"/>
                <w:sz w:val="20"/>
                <w:szCs w:val="20"/>
                <w:lang w:val="en-US" w:bidi="ar"/>
              </w:rPr>
              <w:t>中 (29.9 ～ 24 分 )</w:t>
            </w:r>
          </w:p>
          <w:p w:rsidR="0039239C" w:rsidRDefault="0039239C">
            <w:pPr>
              <w:widowControl/>
              <w:jc w:val="center"/>
              <w:rPr>
                <w:color w:val="231F20"/>
                <w:sz w:val="21"/>
                <w:szCs w:val="21"/>
                <w:lang w:val="en-US" w:bidi="ar"/>
              </w:rPr>
            </w:pPr>
          </w:p>
        </w:tc>
        <w:tc>
          <w:tcPr>
            <w:tcW w:w="4793" w:type="dxa"/>
            <w:vAlign w:val="center"/>
          </w:tcPr>
          <w:p w:rsidR="0039239C" w:rsidRDefault="00F602AD">
            <w:pPr>
              <w:widowControl/>
              <w:rPr>
                <w:color w:val="231F20"/>
                <w:sz w:val="21"/>
                <w:szCs w:val="21"/>
                <w:lang w:val="en-US" w:bidi="ar"/>
              </w:rPr>
            </w:pPr>
            <w:r>
              <w:rPr>
                <w:rFonts w:hint="eastAsia"/>
                <w:color w:val="000000"/>
                <w:sz w:val="20"/>
                <w:szCs w:val="20"/>
                <w:lang w:val="en-US" w:bidi="ar"/>
              </w:rPr>
              <w:t>动作基本正确，协调；技术运用基本合理、运用效果一般；战术配合意识一般、效果一般。</w:t>
            </w:r>
          </w:p>
        </w:tc>
      </w:tr>
      <w:tr w:rsidR="0039239C">
        <w:trPr>
          <w:trHeight w:val="890"/>
        </w:trPr>
        <w:tc>
          <w:tcPr>
            <w:tcW w:w="4793" w:type="dxa"/>
            <w:vAlign w:val="center"/>
          </w:tcPr>
          <w:p w:rsidR="0039239C" w:rsidRDefault="00F602AD">
            <w:pPr>
              <w:widowControl/>
              <w:jc w:val="center"/>
              <w:rPr>
                <w:color w:val="231F20"/>
                <w:sz w:val="21"/>
                <w:szCs w:val="21"/>
                <w:lang w:val="en-US" w:bidi="ar"/>
              </w:rPr>
            </w:pPr>
            <w:r>
              <w:rPr>
                <w:rFonts w:hint="eastAsia"/>
                <w:color w:val="000000"/>
                <w:sz w:val="20"/>
                <w:szCs w:val="20"/>
                <w:lang w:val="en-US" w:bidi="ar"/>
              </w:rPr>
              <w:t>差 (24 分以下 )</w:t>
            </w:r>
          </w:p>
        </w:tc>
        <w:tc>
          <w:tcPr>
            <w:tcW w:w="4793" w:type="dxa"/>
            <w:vAlign w:val="center"/>
          </w:tcPr>
          <w:p w:rsidR="0039239C" w:rsidRDefault="00F602AD">
            <w:pPr>
              <w:widowControl/>
              <w:rPr>
                <w:color w:val="231F20"/>
                <w:sz w:val="21"/>
                <w:szCs w:val="21"/>
                <w:lang w:val="en-US" w:bidi="ar"/>
              </w:rPr>
            </w:pPr>
            <w:r>
              <w:rPr>
                <w:rFonts w:hint="eastAsia"/>
                <w:color w:val="000000"/>
                <w:sz w:val="20"/>
                <w:szCs w:val="20"/>
                <w:lang w:val="en-US" w:bidi="ar"/>
              </w:rPr>
              <w:t>动作不正确，不协调；技术动作不合理、运用效果差；战术配合意识差、效果较差。</w:t>
            </w:r>
          </w:p>
        </w:tc>
      </w:tr>
    </w:tbl>
    <w:p w:rsidR="0039239C" w:rsidRDefault="0039239C">
      <w:pPr>
        <w:widowControl/>
        <w:jc w:val="center"/>
        <w:rPr>
          <w:color w:val="231F20"/>
          <w:sz w:val="21"/>
          <w:szCs w:val="21"/>
          <w:lang w:val="en-US" w:bidi="ar"/>
        </w:rPr>
      </w:pPr>
    </w:p>
    <w:p w:rsidR="0039239C" w:rsidRDefault="00F602AD">
      <w:pPr>
        <w:widowControl/>
        <w:rPr>
          <w:color w:val="000000"/>
          <w:sz w:val="21"/>
          <w:szCs w:val="21"/>
          <w:lang w:val="en-US" w:bidi="ar"/>
        </w:rPr>
      </w:pPr>
      <w:r>
        <w:rPr>
          <w:rFonts w:hint="eastAsia"/>
          <w:color w:val="000000"/>
          <w:sz w:val="21"/>
          <w:szCs w:val="21"/>
          <w:lang w:val="en-US" w:bidi="ar"/>
        </w:rPr>
        <w:t xml:space="preserve">  </w:t>
      </w:r>
    </w:p>
    <w:p w:rsidR="005336E4" w:rsidRDefault="005336E4">
      <w:pPr>
        <w:widowControl/>
        <w:rPr>
          <w:color w:val="000000"/>
          <w:sz w:val="21"/>
          <w:szCs w:val="21"/>
          <w:lang w:val="en-US" w:bidi="ar"/>
        </w:rPr>
      </w:pPr>
    </w:p>
    <w:p w:rsidR="005336E4" w:rsidRDefault="005336E4">
      <w:pPr>
        <w:widowControl/>
        <w:rPr>
          <w:color w:val="000000"/>
          <w:sz w:val="21"/>
          <w:szCs w:val="21"/>
          <w:lang w:val="en-US" w:bidi="ar"/>
        </w:rPr>
      </w:pPr>
    </w:p>
    <w:p w:rsidR="005336E4" w:rsidRDefault="005336E4">
      <w:pPr>
        <w:widowControl/>
        <w:rPr>
          <w:color w:val="000000"/>
          <w:sz w:val="21"/>
          <w:szCs w:val="21"/>
          <w:lang w:val="en-US" w:bidi="ar"/>
        </w:rPr>
      </w:pPr>
    </w:p>
    <w:p w:rsidR="005336E4" w:rsidRDefault="005336E4">
      <w:pPr>
        <w:widowControl/>
        <w:rPr>
          <w:color w:val="000000"/>
          <w:sz w:val="21"/>
          <w:szCs w:val="21"/>
          <w:lang w:val="en-US" w:bidi="ar"/>
        </w:rPr>
      </w:pPr>
    </w:p>
    <w:p w:rsidR="005336E4" w:rsidRDefault="005336E4">
      <w:pPr>
        <w:widowControl/>
        <w:rPr>
          <w:color w:val="000000"/>
          <w:sz w:val="21"/>
          <w:szCs w:val="21"/>
          <w:lang w:val="en-US" w:bidi="ar"/>
        </w:rPr>
      </w:pPr>
    </w:p>
    <w:p w:rsidR="005336E4" w:rsidRDefault="005336E4">
      <w:pPr>
        <w:widowControl/>
        <w:rPr>
          <w:color w:val="000000"/>
          <w:sz w:val="21"/>
          <w:szCs w:val="21"/>
          <w:lang w:val="en-US" w:bidi="ar"/>
        </w:rPr>
      </w:pPr>
    </w:p>
    <w:p w:rsidR="002D7C35" w:rsidRDefault="005336E4" w:rsidP="002D7C35">
      <w:pPr>
        <w:rPr>
          <w:b/>
          <w:bCs/>
          <w:sz w:val="28"/>
          <w:szCs w:val="28"/>
        </w:rPr>
      </w:pPr>
      <w:r w:rsidRPr="00567AFF">
        <w:rPr>
          <w:rFonts w:hint="eastAsia"/>
          <w:b/>
          <w:bCs/>
          <w:sz w:val="28"/>
          <w:szCs w:val="28"/>
        </w:rPr>
        <w:lastRenderedPageBreak/>
        <w:t>附件2：</w:t>
      </w:r>
    </w:p>
    <w:p w:rsidR="005336E4" w:rsidRDefault="005336E4" w:rsidP="005336E4">
      <w:pPr>
        <w:jc w:val="center"/>
        <w:rPr>
          <w:b/>
          <w:bCs/>
          <w:sz w:val="36"/>
          <w:szCs w:val="36"/>
        </w:rPr>
      </w:pPr>
      <w:r>
        <w:rPr>
          <w:rFonts w:hint="eastAsia"/>
          <w:b/>
          <w:bCs/>
          <w:sz w:val="36"/>
          <w:szCs w:val="36"/>
        </w:rPr>
        <w:t>佛山市南海区</w:t>
      </w:r>
      <w:r>
        <w:rPr>
          <w:rFonts w:hint="eastAsia"/>
          <w:b/>
          <w:bCs/>
          <w:sz w:val="36"/>
          <w:szCs w:val="36"/>
          <w:lang w:val="en-US"/>
        </w:rPr>
        <w:t>大</w:t>
      </w:r>
      <w:proofErr w:type="gramStart"/>
      <w:r>
        <w:rPr>
          <w:rFonts w:hint="eastAsia"/>
          <w:b/>
          <w:bCs/>
          <w:sz w:val="36"/>
          <w:szCs w:val="36"/>
          <w:lang w:val="en-US"/>
        </w:rPr>
        <w:t>沥</w:t>
      </w:r>
      <w:proofErr w:type="gramEnd"/>
      <w:r>
        <w:rPr>
          <w:rFonts w:hint="eastAsia"/>
          <w:b/>
          <w:bCs/>
          <w:sz w:val="36"/>
          <w:szCs w:val="36"/>
        </w:rPr>
        <w:t>高级中学20</w:t>
      </w:r>
      <w:r>
        <w:rPr>
          <w:rFonts w:hint="eastAsia"/>
          <w:b/>
          <w:bCs/>
          <w:sz w:val="36"/>
          <w:szCs w:val="36"/>
          <w:lang w:val="en-US"/>
        </w:rPr>
        <w:t>20</w:t>
      </w:r>
      <w:r>
        <w:rPr>
          <w:rFonts w:hint="eastAsia"/>
          <w:b/>
          <w:bCs/>
          <w:sz w:val="36"/>
          <w:szCs w:val="36"/>
        </w:rPr>
        <w:t>年</w:t>
      </w:r>
      <w:r>
        <w:rPr>
          <w:rFonts w:hint="eastAsia"/>
          <w:b/>
          <w:bCs/>
          <w:sz w:val="36"/>
          <w:szCs w:val="36"/>
          <w:lang w:val="en-US"/>
        </w:rPr>
        <w:t>篮球</w:t>
      </w:r>
      <w:r>
        <w:rPr>
          <w:rFonts w:hint="eastAsia"/>
          <w:b/>
          <w:bCs/>
          <w:sz w:val="36"/>
          <w:szCs w:val="36"/>
        </w:rPr>
        <w:t>特长生</w:t>
      </w:r>
    </w:p>
    <w:p w:rsidR="005336E4" w:rsidRDefault="005336E4" w:rsidP="005336E4">
      <w:pPr>
        <w:jc w:val="center"/>
        <w:rPr>
          <w:b/>
          <w:bCs/>
          <w:sz w:val="36"/>
          <w:szCs w:val="36"/>
        </w:rPr>
      </w:pPr>
      <w:r>
        <w:rPr>
          <w:rFonts w:hint="eastAsia"/>
          <w:b/>
          <w:bCs/>
          <w:sz w:val="36"/>
          <w:szCs w:val="36"/>
        </w:rPr>
        <w:t>报考申请表</w:t>
      </w:r>
    </w:p>
    <w:p w:rsidR="005336E4" w:rsidRDefault="005336E4" w:rsidP="005336E4">
      <w:pPr>
        <w:jc w:val="center"/>
        <w:rPr>
          <w:b/>
          <w:bCs/>
          <w:szCs w:val="21"/>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391"/>
        <w:gridCol w:w="903"/>
        <w:gridCol w:w="882"/>
        <w:gridCol w:w="410"/>
        <w:gridCol w:w="1080"/>
        <w:gridCol w:w="1080"/>
        <w:gridCol w:w="1620"/>
        <w:gridCol w:w="109"/>
        <w:gridCol w:w="71"/>
        <w:gridCol w:w="1833"/>
      </w:tblGrid>
      <w:tr w:rsidR="005336E4" w:rsidTr="00980D41">
        <w:trPr>
          <w:trHeight w:val="612"/>
          <w:jc w:val="center"/>
        </w:trPr>
        <w:tc>
          <w:tcPr>
            <w:tcW w:w="1773" w:type="dxa"/>
            <w:gridSpan w:val="2"/>
            <w:vAlign w:val="center"/>
          </w:tcPr>
          <w:p w:rsidR="005336E4" w:rsidRDefault="005336E4" w:rsidP="00980D41">
            <w:pPr>
              <w:jc w:val="center"/>
              <w:rPr>
                <w:b/>
                <w:sz w:val="24"/>
                <w:szCs w:val="21"/>
              </w:rPr>
            </w:pPr>
            <w:r>
              <w:rPr>
                <w:rFonts w:hint="eastAsia"/>
                <w:b/>
                <w:szCs w:val="21"/>
              </w:rPr>
              <w:t>姓名</w:t>
            </w:r>
          </w:p>
        </w:tc>
        <w:tc>
          <w:tcPr>
            <w:tcW w:w="1785" w:type="dxa"/>
            <w:gridSpan w:val="2"/>
            <w:vAlign w:val="center"/>
          </w:tcPr>
          <w:p w:rsidR="005336E4" w:rsidRDefault="005336E4" w:rsidP="00980D41">
            <w:pPr>
              <w:jc w:val="center"/>
              <w:rPr>
                <w:b/>
                <w:sz w:val="24"/>
                <w:szCs w:val="21"/>
              </w:rPr>
            </w:pPr>
          </w:p>
        </w:tc>
        <w:tc>
          <w:tcPr>
            <w:tcW w:w="1490" w:type="dxa"/>
            <w:gridSpan w:val="2"/>
            <w:vAlign w:val="center"/>
          </w:tcPr>
          <w:p w:rsidR="005336E4" w:rsidRDefault="005336E4" w:rsidP="00980D41">
            <w:pPr>
              <w:jc w:val="center"/>
              <w:rPr>
                <w:b/>
                <w:sz w:val="24"/>
                <w:szCs w:val="21"/>
              </w:rPr>
            </w:pPr>
            <w:r>
              <w:rPr>
                <w:rFonts w:hint="eastAsia"/>
                <w:b/>
                <w:szCs w:val="21"/>
              </w:rPr>
              <w:t>性别</w:t>
            </w:r>
          </w:p>
        </w:tc>
        <w:tc>
          <w:tcPr>
            <w:tcW w:w="2700" w:type="dxa"/>
            <w:gridSpan w:val="2"/>
            <w:vAlign w:val="center"/>
          </w:tcPr>
          <w:p w:rsidR="005336E4" w:rsidRDefault="005336E4" w:rsidP="00980D41">
            <w:pPr>
              <w:jc w:val="center"/>
              <w:rPr>
                <w:b/>
                <w:sz w:val="24"/>
                <w:szCs w:val="21"/>
              </w:rPr>
            </w:pPr>
          </w:p>
        </w:tc>
        <w:tc>
          <w:tcPr>
            <w:tcW w:w="2013" w:type="dxa"/>
            <w:gridSpan w:val="3"/>
            <w:vMerge w:val="restart"/>
            <w:vAlign w:val="center"/>
          </w:tcPr>
          <w:p w:rsidR="005336E4" w:rsidRDefault="005336E4" w:rsidP="00980D41">
            <w:pPr>
              <w:jc w:val="center"/>
              <w:rPr>
                <w:b/>
                <w:szCs w:val="21"/>
              </w:rPr>
            </w:pPr>
            <w:r>
              <w:rPr>
                <w:rFonts w:hint="eastAsia"/>
                <w:b/>
                <w:szCs w:val="21"/>
              </w:rPr>
              <w:t>大一寸</w:t>
            </w:r>
          </w:p>
          <w:p w:rsidR="005336E4" w:rsidRDefault="005336E4" w:rsidP="00980D41">
            <w:pPr>
              <w:jc w:val="center"/>
              <w:rPr>
                <w:b/>
                <w:sz w:val="24"/>
                <w:szCs w:val="21"/>
              </w:rPr>
            </w:pPr>
            <w:r>
              <w:rPr>
                <w:rFonts w:hint="eastAsia"/>
                <w:b/>
                <w:szCs w:val="21"/>
              </w:rPr>
              <w:t>免冠照片</w:t>
            </w:r>
          </w:p>
        </w:tc>
      </w:tr>
      <w:tr w:rsidR="005336E4" w:rsidTr="00980D41">
        <w:trPr>
          <w:cantSplit/>
          <w:trHeight w:val="567"/>
          <w:jc w:val="center"/>
        </w:trPr>
        <w:tc>
          <w:tcPr>
            <w:tcW w:w="1773" w:type="dxa"/>
            <w:gridSpan w:val="2"/>
            <w:vAlign w:val="center"/>
          </w:tcPr>
          <w:p w:rsidR="005336E4" w:rsidRDefault="005336E4" w:rsidP="00980D41">
            <w:pPr>
              <w:jc w:val="center"/>
              <w:rPr>
                <w:b/>
                <w:szCs w:val="21"/>
              </w:rPr>
            </w:pPr>
            <w:r>
              <w:rPr>
                <w:rFonts w:hint="eastAsia"/>
                <w:b/>
                <w:szCs w:val="21"/>
              </w:rPr>
              <w:t>出生日期</w:t>
            </w:r>
          </w:p>
        </w:tc>
        <w:tc>
          <w:tcPr>
            <w:tcW w:w="1785" w:type="dxa"/>
            <w:gridSpan w:val="2"/>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r>
              <w:rPr>
                <w:rFonts w:hint="eastAsia"/>
                <w:b/>
                <w:szCs w:val="21"/>
              </w:rPr>
              <w:t>民族</w:t>
            </w:r>
          </w:p>
        </w:tc>
        <w:tc>
          <w:tcPr>
            <w:tcW w:w="2700" w:type="dxa"/>
            <w:gridSpan w:val="2"/>
            <w:vAlign w:val="center"/>
          </w:tcPr>
          <w:p w:rsidR="005336E4" w:rsidRDefault="005336E4" w:rsidP="00980D41">
            <w:pPr>
              <w:jc w:val="center"/>
              <w:rPr>
                <w:b/>
                <w:szCs w:val="21"/>
              </w:rPr>
            </w:pPr>
          </w:p>
        </w:tc>
        <w:tc>
          <w:tcPr>
            <w:tcW w:w="2013" w:type="dxa"/>
            <w:gridSpan w:val="3"/>
            <w:vMerge/>
            <w:vAlign w:val="center"/>
          </w:tcPr>
          <w:p w:rsidR="005336E4" w:rsidRDefault="005336E4" w:rsidP="00980D41">
            <w:pPr>
              <w:jc w:val="center"/>
              <w:rPr>
                <w:b/>
                <w:szCs w:val="21"/>
              </w:rPr>
            </w:pPr>
          </w:p>
        </w:tc>
      </w:tr>
      <w:tr w:rsidR="005336E4" w:rsidTr="00980D41">
        <w:trPr>
          <w:cantSplit/>
          <w:trHeight w:val="567"/>
          <w:jc w:val="center"/>
        </w:trPr>
        <w:tc>
          <w:tcPr>
            <w:tcW w:w="1773" w:type="dxa"/>
            <w:gridSpan w:val="2"/>
            <w:vAlign w:val="center"/>
          </w:tcPr>
          <w:p w:rsidR="005336E4" w:rsidRDefault="005336E4" w:rsidP="00980D41">
            <w:pPr>
              <w:jc w:val="center"/>
              <w:rPr>
                <w:b/>
                <w:szCs w:val="21"/>
              </w:rPr>
            </w:pPr>
            <w:r>
              <w:rPr>
                <w:rFonts w:hint="eastAsia"/>
                <w:b/>
                <w:szCs w:val="21"/>
              </w:rPr>
              <w:t>政治面貌</w:t>
            </w:r>
          </w:p>
        </w:tc>
        <w:tc>
          <w:tcPr>
            <w:tcW w:w="1785" w:type="dxa"/>
            <w:gridSpan w:val="2"/>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r>
              <w:rPr>
                <w:rFonts w:hint="eastAsia"/>
                <w:b/>
                <w:szCs w:val="21"/>
              </w:rPr>
              <w:t>所在学校</w:t>
            </w:r>
          </w:p>
        </w:tc>
        <w:tc>
          <w:tcPr>
            <w:tcW w:w="2700" w:type="dxa"/>
            <w:gridSpan w:val="2"/>
            <w:vAlign w:val="center"/>
          </w:tcPr>
          <w:p w:rsidR="005336E4" w:rsidRDefault="005336E4" w:rsidP="00980D41">
            <w:pPr>
              <w:jc w:val="center"/>
              <w:rPr>
                <w:b/>
                <w:szCs w:val="21"/>
              </w:rPr>
            </w:pPr>
          </w:p>
        </w:tc>
        <w:tc>
          <w:tcPr>
            <w:tcW w:w="2013" w:type="dxa"/>
            <w:gridSpan w:val="3"/>
            <w:vMerge/>
            <w:vAlign w:val="center"/>
          </w:tcPr>
          <w:p w:rsidR="005336E4" w:rsidRDefault="005336E4" w:rsidP="00980D41">
            <w:pPr>
              <w:jc w:val="center"/>
              <w:rPr>
                <w:b/>
                <w:szCs w:val="21"/>
              </w:rPr>
            </w:pPr>
          </w:p>
        </w:tc>
      </w:tr>
      <w:tr w:rsidR="005336E4" w:rsidTr="00980D41">
        <w:trPr>
          <w:cantSplit/>
          <w:trHeight w:val="567"/>
          <w:jc w:val="center"/>
        </w:trPr>
        <w:tc>
          <w:tcPr>
            <w:tcW w:w="1773" w:type="dxa"/>
            <w:gridSpan w:val="2"/>
            <w:vAlign w:val="center"/>
          </w:tcPr>
          <w:p w:rsidR="005336E4" w:rsidRDefault="005336E4" w:rsidP="00980D41">
            <w:pPr>
              <w:jc w:val="center"/>
              <w:rPr>
                <w:b/>
                <w:szCs w:val="21"/>
              </w:rPr>
            </w:pPr>
            <w:r>
              <w:rPr>
                <w:rFonts w:hint="eastAsia"/>
                <w:b/>
                <w:szCs w:val="21"/>
              </w:rPr>
              <w:t>身高</w:t>
            </w:r>
          </w:p>
        </w:tc>
        <w:tc>
          <w:tcPr>
            <w:tcW w:w="1785" w:type="dxa"/>
            <w:gridSpan w:val="2"/>
            <w:vAlign w:val="center"/>
          </w:tcPr>
          <w:p w:rsidR="005336E4" w:rsidRDefault="005336E4" w:rsidP="00980D41">
            <w:pPr>
              <w:jc w:val="right"/>
              <w:rPr>
                <w:b/>
                <w:szCs w:val="21"/>
              </w:rPr>
            </w:pPr>
            <w:r>
              <w:rPr>
                <w:rFonts w:hint="eastAsia"/>
                <w:b/>
                <w:szCs w:val="21"/>
              </w:rPr>
              <w:t>cm</w:t>
            </w:r>
          </w:p>
        </w:tc>
        <w:tc>
          <w:tcPr>
            <w:tcW w:w="1490" w:type="dxa"/>
            <w:gridSpan w:val="2"/>
            <w:vAlign w:val="center"/>
          </w:tcPr>
          <w:p w:rsidR="005336E4" w:rsidRDefault="005336E4" w:rsidP="00980D41">
            <w:pPr>
              <w:jc w:val="center"/>
              <w:rPr>
                <w:b/>
                <w:szCs w:val="21"/>
              </w:rPr>
            </w:pPr>
            <w:r>
              <w:rPr>
                <w:rFonts w:hint="eastAsia"/>
                <w:b/>
                <w:szCs w:val="21"/>
              </w:rPr>
              <w:t>体重</w:t>
            </w:r>
          </w:p>
        </w:tc>
        <w:tc>
          <w:tcPr>
            <w:tcW w:w="2700" w:type="dxa"/>
            <w:gridSpan w:val="2"/>
            <w:vAlign w:val="center"/>
          </w:tcPr>
          <w:p w:rsidR="005336E4" w:rsidRDefault="005336E4" w:rsidP="00980D41">
            <w:pPr>
              <w:jc w:val="right"/>
              <w:rPr>
                <w:b/>
                <w:szCs w:val="21"/>
              </w:rPr>
            </w:pPr>
            <w:r>
              <w:rPr>
                <w:rFonts w:hint="eastAsia"/>
                <w:b/>
                <w:szCs w:val="21"/>
              </w:rPr>
              <w:t>kg</w:t>
            </w:r>
          </w:p>
        </w:tc>
        <w:tc>
          <w:tcPr>
            <w:tcW w:w="2013" w:type="dxa"/>
            <w:gridSpan w:val="3"/>
            <w:vMerge/>
            <w:vAlign w:val="center"/>
          </w:tcPr>
          <w:p w:rsidR="005336E4" w:rsidRDefault="005336E4" w:rsidP="00980D41">
            <w:pPr>
              <w:jc w:val="center"/>
              <w:rPr>
                <w:b/>
                <w:szCs w:val="21"/>
              </w:rPr>
            </w:pPr>
          </w:p>
        </w:tc>
      </w:tr>
      <w:tr w:rsidR="005336E4" w:rsidTr="00980D41">
        <w:trPr>
          <w:cantSplit/>
          <w:trHeight w:val="567"/>
          <w:jc w:val="center"/>
        </w:trPr>
        <w:tc>
          <w:tcPr>
            <w:tcW w:w="1773" w:type="dxa"/>
            <w:gridSpan w:val="2"/>
            <w:vAlign w:val="center"/>
          </w:tcPr>
          <w:p w:rsidR="005336E4" w:rsidRDefault="005336E4" w:rsidP="00980D41">
            <w:pPr>
              <w:jc w:val="center"/>
              <w:rPr>
                <w:b/>
                <w:szCs w:val="21"/>
              </w:rPr>
            </w:pPr>
            <w:r>
              <w:rPr>
                <w:rFonts w:hint="eastAsia"/>
                <w:b/>
                <w:szCs w:val="21"/>
              </w:rPr>
              <w:t>运动等级</w:t>
            </w:r>
          </w:p>
        </w:tc>
        <w:tc>
          <w:tcPr>
            <w:tcW w:w="1785" w:type="dxa"/>
            <w:gridSpan w:val="2"/>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r>
              <w:rPr>
                <w:rFonts w:hint="eastAsia"/>
                <w:b/>
                <w:szCs w:val="21"/>
              </w:rPr>
              <w:t>报考项目</w:t>
            </w:r>
          </w:p>
        </w:tc>
        <w:tc>
          <w:tcPr>
            <w:tcW w:w="2700" w:type="dxa"/>
            <w:gridSpan w:val="2"/>
            <w:vAlign w:val="center"/>
          </w:tcPr>
          <w:p w:rsidR="005336E4" w:rsidRDefault="005336E4" w:rsidP="00980D41">
            <w:pPr>
              <w:jc w:val="center"/>
              <w:rPr>
                <w:b/>
                <w:sz w:val="18"/>
                <w:szCs w:val="18"/>
                <w:lang w:val="en-US"/>
              </w:rPr>
            </w:pPr>
            <w:r>
              <w:rPr>
                <w:rFonts w:hint="eastAsia"/>
                <w:b/>
                <w:sz w:val="18"/>
                <w:szCs w:val="18"/>
                <w:lang w:val="en-US"/>
              </w:rPr>
              <w:t>篮球</w:t>
            </w:r>
          </w:p>
        </w:tc>
        <w:tc>
          <w:tcPr>
            <w:tcW w:w="2013" w:type="dxa"/>
            <w:gridSpan w:val="3"/>
            <w:vMerge/>
            <w:vAlign w:val="center"/>
          </w:tcPr>
          <w:p w:rsidR="005336E4" w:rsidRDefault="005336E4" w:rsidP="00980D41">
            <w:pPr>
              <w:jc w:val="center"/>
              <w:rPr>
                <w:b/>
                <w:szCs w:val="21"/>
              </w:rPr>
            </w:pPr>
          </w:p>
        </w:tc>
      </w:tr>
      <w:tr w:rsidR="005336E4" w:rsidTr="00980D41">
        <w:trPr>
          <w:cantSplit/>
          <w:trHeight w:val="567"/>
          <w:jc w:val="center"/>
        </w:trPr>
        <w:tc>
          <w:tcPr>
            <w:tcW w:w="1773" w:type="dxa"/>
            <w:gridSpan w:val="2"/>
            <w:vAlign w:val="center"/>
          </w:tcPr>
          <w:p w:rsidR="005336E4" w:rsidRDefault="005336E4" w:rsidP="00980D41">
            <w:pPr>
              <w:jc w:val="center"/>
              <w:rPr>
                <w:b/>
                <w:szCs w:val="21"/>
              </w:rPr>
            </w:pPr>
            <w:r>
              <w:rPr>
                <w:rFonts w:hint="eastAsia"/>
                <w:b/>
                <w:szCs w:val="21"/>
              </w:rPr>
              <w:t>联系电话</w:t>
            </w:r>
          </w:p>
        </w:tc>
        <w:tc>
          <w:tcPr>
            <w:tcW w:w="1785" w:type="dxa"/>
            <w:gridSpan w:val="2"/>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r>
              <w:rPr>
                <w:rFonts w:hint="eastAsia"/>
                <w:b/>
                <w:szCs w:val="21"/>
              </w:rPr>
              <w:t>家庭地址</w:t>
            </w:r>
          </w:p>
        </w:tc>
        <w:tc>
          <w:tcPr>
            <w:tcW w:w="4713" w:type="dxa"/>
            <w:gridSpan w:val="5"/>
            <w:vAlign w:val="center"/>
          </w:tcPr>
          <w:p w:rsidR="005336E4" w:rsidRDefault="005336E4" w:rsidP="00980D41">
            <w:pPr>
              <w:jc w:val="center"/>
              <w:rPr>
                <w:b/>
                <w:szCs w:val="21"/>
              </w:rPr>
            </w:pPr>
          </w:p>
        </w:tc>
      </w:tr>
      <w:tr w:rsidR="005336E4" w:rsidTr="00980D41">
        <w:trPr>
          <w:trHeight w:val="481"/>
          <w:jc w:val="center"/>
        </w:trPr>
        <w:tc>
          <w:tcPr>
            <w:tcW w:w="1773" w:type="dxa"/>
            <w:gridSpan w:val="2"/>
            <w:vAlign w:val="center"/>
          </w:tcPr>
          <w:p w:rsidR="005336E4" w:rsidRDefault="005336E4" w:rsidP="00980D41">
            <w:pPr>
              <w:jc w:val="center"/>
              <w:rPr>
                <w:b/>
                <w:szCs w:val="21"/>
              </w:rPr>
            </w:pPr>
            <w:r>
              <w:rPr>
                <w:rFonts w:hint="eastAsia"/>
                <w:b/>
                <w:szCs w:val="21"/>
              </w:rPr>
              <w:t>身份证号码</w:t>
            </w:r>
          </w:p>
        </w:tc>
        <w:tc>
          <w:tcPr>
            <w:tcW w:w="7988" w:type="dxa"/>
            <w:gridSpan w:val="9"/>
            <w:vAlign w:val="center"/>
          </w:tcPr>
          <w:p w:rsidR="005336E4" w:rsidRDefault="005336E4" w:rsidP="00980D41">
            <w:pPr>
              <w:jc w:val="center"/>
              <w:rPr>
                <w:b/>
                <w:szCs w:val="21"/>
              </w:rPr>
            </w:pPr>
          </w:p>
        </w:tc>
      </w:tr>
      <w:tr w:rsidR="005336E4" w:rsidTr="00980D41">
        <w:trPr>
          <w:trHeight w:val="465"/>
          <w:jc w:val="center"/>
        </w:trPr>
        <w:tc>
          <w:tcPr>
            <w:tcW w:w="9761" w:type="dxa"/>
            <w:gridSpan w:val="11"/>
            <w:vAlign w:val="center"/>
          </w:tcPr>
          <w:p w:rsidR="005336E4" w:rsidRDefault="005336E4" w:rsidP="00980D41">
            <w:pPr>
              <w:jc w:val="center"/>
              <w:rPr>
                <w:b/>
                <w:szCs w:val="21"/>
              </w:rPr>
            </w:pPr>
            <w:r>
              <w:rPr>
                <w:rFonts w:hint="eastAsia"/>
                <w:b/>
                <w:szCs w:val="21"/>
              </w:rPr>
              <w:t>体育竞赛情况（主要运动经历）</w:t>
            </w:r>
          </w:p>
        </w:tc>
      </w:tr>
      <w:tr w:rsidR="005336E4" w:rsidTr="00980D41">
        <w:trPr>
          <w:trHeight w:val="454"/>
          <w:jc w:val="center"/>
        </w:trPr>
        <w:tc>
          <w:tcPr>
            <w:tcW w:w="3558" w:type="dxa"/>
            <w:gridSpan w:val="4"/>
            <w:vAlign w:val="center"/>
          </w:tcPr>
          <w:p w:rsidR="005336E4" w:rsidRDefault="005336E4" w:rsidP="00980D41">
            <w:pPr>
              <w:jc w:val="center"/>
              <w:rPr>
                <w:b/>
                <w:szCs w:val="21"/>
              </w:rPr>
            </w:pPr>
            <w:r>
              <w:rPr>
                <w:rFonts w:hint="eastAsia"/>
                <w:b/>
                <w:szCs w:val="21"/>
              </w:rPr>
              <w:t>比赛名称</w:t>
            </w:r>
          </w:p>
        </w:tc>
        <w:tc>
          <w:tcPr>
            <w:tcW w:w="1490" w:type="dxa"/>
            <w:gridSpan w:val="2"/>
            <w:vAlign w:val="center"/>
          </w:tcPr>
          <w:p w:rsidR="005336E4" w:rsidRDefault="005336E4" w:rsidP="00980D41">
            <w:pPr>
              <w:jc w:val="center"/>
              <w:rPr>
                <w:b/>
                <w:szCs w:val="21"/>
              </w:rPr>
            </w:pPr>
            <w:r>
              <w:rPr>
                <w:rFonts w:hint="eastAsia"/>
                <w:b/>
                <w:szCs w:val="21"/>
              </w:rPr>
              <w:t>时  间</w:t>
            </w:r>
          </w:p>
        </w:tc>
        <w:tc>
          <w:tcPr>
            <w:tcW w:w="1080" w:type="dxa"/>
            <w:vAlign w:val="center"/>
          </w:tcPr>
          <w:p w:rsidR="005336E4" w:rsidRDefault="005336E4" w:rsidP="00980D41">
            <w:pPr>
              <w:jc w:val="center"/>
              <w:rPr>
                <w:b/>
                <w:szCs w:val="21"/>
              </w:rPr>
            </w:pPr>
            <w:r>
              <w:rPr>
                <w:rFonts w:hint="eastAsia"/>
                <w:b/>
                <w:szCs w:val="21"/>
              </w:rPr>
              <w:t>地点</w:t>
            </w:r>
          </w:p>
        </w:tc>
        <w:tc>
          <w:tcPr>
            <w:tcW w:w="3633" w:type="dxa"/>
            <w:gridSpan w:val="4"/>
            <w:vAlign w:val="center"/>
          </w:tcPr>
          <w:p w:rsidR="005336E4" w:rsidRDefault="005336E4" w:rsidP="00980D41">
            <w:pPr>
              <w:jc w:val="center"/>
              <w:rPr>
                <w:b/>
                <w:szCs w:val="21"/>
              </w:rPr>
            </w:pPr>
            <w:r>
              <w:rPr>
                <w:rFonts w:hint="eastAsia"/>
                <w:b/>
                <w:szCs w:val="21"/>
              </w:rPr>
              <w:t>成绩</w:t>
            </w:r>
          </w:p>
        </w:tc>
      </w:tr>
      <w:tr w:rsidR="005336E4" w:rsidTr="00980D41">
        <w:trPr>
          <w:trHeight w:val="454"/>
          <w:jc w:val="center"/>
        </w:trPr>
        <w:tc>
          <w:tcPr>
            <w:tcW w:w="3558" w:type="dxa"/>
            <w:gridSpan w:val="4"/>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3633" w:type="dxa"/>
            <w:gridSpan w:val="4"/>
            <w:vAlign w:val="center"/>
          </w:tcPr>
          <w:p w:rsidR="005336E4" w:rsidRDefault="005336E4" w:rsidP="00980D41">
            <w:pPr>
              <w:jc w:val="center"/>
              <w:rPr>
                <w:b/>
                <w:szCs w:val="21"/>
              </w:rPr>
            </w:pPr>
          </w:p>
        </w:tc>
      </w:tr>
      <w:tr w:rsidR="005336E4" w:rsidTr="00980D41">
        <w:trPr>
          <w:trHeight w:val="454"/>
          <w:jc w:val="center"/>
        </w:trPr>
        <w:tc>
          <w:tcPr>
            <w:tcW w:w="3558" w:type="dxa"/>
            <w:gridSpan w:val="4"/>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3633" w:type="dxa"/>
            <w:gridSpan w:val="4"/>
            <w:vAlign w:val="center"/>
          </w:tcPr>
          <w:p w:rsidR="005336E4" w:rsidRDefault="005336E4" w:rsidP="00980D41">
            <w:pPr>
              <w:jc w:val="center"/>
              <w:rPr>
                <w:b/>
                <w:szCs w:val="21"/>
              </w:rPr>
            </w:pPr>
          </w:p>
        </w:tc>
      </w:tr>
      <w:tr w:rsidR="005336E4" w:rsidTr="00980D41">
        <w:trPr>
          <w:trHeight w:val="454"/>
          <w:jc w:val="center"/>
        </w:trPr>
        <w:tc>
          <w:tcPr>
            <w:tcW w:w="3558" w:type="dxa"/>
            <w:gridSpan w:val="4"/>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3633" w:type="dxa"/>
            <w:gridSpan w:val="4"/>
            <w:vAlign w:val="center"/>
          </w:tcPr>
          <w:p w:rsidR="005336E4" w:rsidRDefault="005336E4" w:rsidP="00980D41">
            <w:pPr>
              <w:jc w:val="center"/>
              <w:rPr>
                <w:b/>
                <w:szCs w:val="21"/>
              </w:rPr>
            </w:pPr>
          </w:p>
        </w:tc>
      </w:tr>
      <w:tr w:rsidR="005336E4" w:rsidTr="00980D41">
        <w:trPr>
          <w:trHeight w:val="454"/>
          <w:jc w:val="center"/>
        </w:trPr>
        <w:tc>
          <w:tcPr>
            <w:tcW w:w="3558" w:type="dxa"/>
            <w:gridSpan w:val="4"/>
            <w:vAlign w:val="center"/>
          </w:tcPr>
          <w:p w:rsidR="005336E4" w:rsidRDefault="005336E4" w:rsidP="00980D41">
            <w:pPr>
              <w:jc w:val="center"/>
              <w:rPr>
                <w:b/>
                <w:szCs w:val="21"/>
              </w:rPr>
            </w:pPr>
          </w:p>
        </w:tc>
        <w:tc>
          <w:tcPr>
            <w:tcW w:w="1490"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3633" w:type="dxa"/>
            <w:gridSpan w:val="4"/>
            <w:vAlign w:val="center"/>
          </w:tcPr>
          <w:p w:rsidR="005336E4" w:rsidRDefault="005336E4" w:rsidP="00980D41">
            <w:pPr>
              <w:jc w:val="center"/>
              <w:rPr>
                <w:b/>
                <w:szCs w:val="21"/>
              </w:rPr>
            </w:pPr>
          </w:p>
        </w:tc>
      </w:tr>
      <w:tr w:rsidR="005336E4" w:rsidTr="00980D41">
        <w:trPr>
          <w:trHeight w:val="641"/>
          <w:jc w:val="center"/>
        </w:trPr>
        <w:tc>
          <w:tcPr>
            <w:tcW w:w="9761" w:type="dxa"/>
            <w:gridSpan w:val="11"/>
            <w:vAlign w:val="center"/>
          </w:tcPr>
          <w:p w:rsidR="005336E4" w:rsidRDefault="005336E4" w:rsidP="00980D41">
            <w:pPr>
              <w:jc w:val="center"/>
              <w:rPr>
                <w:b/>
                <w:szCs w:val="21"/>
              </w:rPr>
            </w:pPr>
            <w:r>
              <w:rPr>
                <w:rFonts w:hint="eastAsia"/>
                <w:b/>
                <w:szCs w:val="21"/>
              </w:rPr>
              <w:t>考生简历</w:t>
            </w:r>
          </w:p>
        </w:tc>
      </w:tr>
      <w:tr w:rsidR="005336E4" w:rsidTr="00980D41">
        <w:trPr>
          <w:cantSplit/>
          <w:trHeight w:val="484"/>
          <w:jc w:val="center"/>
        </w:trPr>
        <w:tc>
          <w:tcPr>
            <w:tcW w:w="1382" w:type="dxa"/>
            <w:vMerge w:val="restart"/>
            <w:textDirection w:val="tbRlV"/>
            <w:vAlign w:val="center"/>
          </w:tcPr>
          <w:p w:rsidR="005336E4" w:rsidRDefault="005336E4" w:rsidP="005336E4">
            <w:pPr>
              <w:ind w:leftChars="54" w:left="561" w:right="113" w:hangingChars="200" w:hanging="442"/>
              <w:jc w:val="center"/>
              <w:rPr>
                <w:b/>
                <w:szCs w:val="21"/>
              </w:rPr>
            </w:pPr>
            <w:r>
              <w:rPr>
                <w:rFonts w:hint="eastAsia"/>
                <w:b/>
                <w:szCs w:val="21"/>
              </w:rPr>
              <w:t>从初中阶段起   简     历</w:t>
            </w:r>
          </w:p>
        </w:tc>
        <w:tc>
          <w:tcPr>
            <w:tcW w:w="1294" w:type="dxa"/>
            <w:gridSpan w:val="2"/>
            <w:vAlign w:val="center"/>
          </w:tcPr>
          <w:p w:rsidR="005336E4" w:rsidRDefault="005336E4" w:rsidP="00980D41">
            <w:pPr>
              <w:jc w:val="center"/>
              <w:rPr>
                <w:b/>
                <w:szCs w:val="21"/>
              </w:rPr>
            </w:pPr>
            <w:r>
              <w:rPr>
                <w:rFonts w:hint="eastAsia"/>
                <w:b/>
                <w:szCs w:val="21"/>
              </w:rPr>
              <w:t>自何年何月</w:t>
            </w:r>
          </w:p>
        </w:tc>
        <w:tc>
          <w:tcPr>
            <w:tcW w:w="1292" w:type="dxa"/>
            <w:gridSpan w:val="2"/>
            <w:vAlign w:val="center"/>
          </w:tcPr>
          <w:p w:rsidR="005336E4" w:rsidRDefault="005336E4" w:rsidP="00980D41">
            <w:pPr>
              <w:jc w:val="center"/>
              <w:rPr>
                <w:b/>
                <w:szCs w:val="21"/>
              </w:rPr>
            </w:pPr>
            <w:r>
              <w:rPr>
                <w:rFonts w:hint="eastAsia"/>
                <w:b/>
                <w:szCs w:val="21"/>
              </w:rPr>
              <w:t>至何年何月</w:t>
            </w:r>
          </w:p>
        </w:tc>
        <w:tc>
          <w:tcPr>
            <w:tcW w:w="3889" w:type="dxa"/>
            <w:gridSpan w:val="4"/>
            <w:vAlign w:val="center"/>
          </w:tcPr>
          <w:p w:rsidR="005336E4" w:rsidRDefault="005336E4" w:rsidP="00980D41">
            <w:pPr>
              <w:jc w:val="center"/>
              <w:rPr>
                <w:b/>
                <w:szCs w:val="21"/>
              </w:rPr>
            </w:pPr>
            <w:r>
              <w:rPr>
                <w:rFonts w:hint="eastAsia"/>
                <w:b/>
                <w:szCs w:val="21"/>
              </w:rPr>
              <w:t>在何地、何单位学习过</w:t>
            </w:r>
          </w:p>
        </w:tc>
        <w:tc>
          <w:tcPr>
            <w:tcW w:w="1904" w:type="dxa"/>
            <w:gridSpan w:val="2"/>
            <w:vAlign w:val="center"/>
          </w:tcPr>
          <w:p w:rsidR="005336E4" w:rsidRDefault="005336E4" w:rsidP="00980D41">
            <w:pPr>
              <w:jc w:val="center"/>
              <w:rPr>
                <w:b/>
                <w:szCs w:val="21"/>
              </w:rPr>
            </w:pPr>
            <w:r>
              <w:rPr>
                <w:rFonts w:hint="eastAsia"/>
                <w:b/>
                <w:szCs w:val="21"/>
              </w:rPr>
              <w:t>任何职务</w:t>
            </w:r>
          </w:p>
        </w:tc>
      </w:tr>
      <w:tr w:rsidR="005336E4" w:rsidTr="00980D41">
        <w:trPr>
          <w:cantSplit/>
          <w:trHeight w:val="485"/>
          <w:jc w:val="center"/>
        </w:trPr>
        <w:tc>
          <w:tcPr>
            <w:tcW w:w="1382" w:type="dxa"/>
            <w:vMerge/>
            <w:vAlign w:val="center"/>
          </w:tcPr>
          <w:p w:rsidR="005336E4" w:rsidRDefault="005336E4" w:rsidP="00980D41">
            <w:pPr>
              <w:jc w:val="center"/>
              <w:rPr>
                <w:b/>
                <w:szCs w:val="21"/>
              </w:rPr>
            </w:pPr>
          </w:p>
        </w:tc>
        <w:tc>
          <w:tcPr>
            <w:tcW w:w="1294" w:type="dxa"/>
            <w:gridSpan w:val="2"/>
            <w:vAlign w:val="center"/>
          </w:tcPr>
          <w:p w:rsidR="005336E4" w:rsidRDefault="005336E4" w:rsidP="00980D41">
            <w:pPr>
              <w:jc w:val="center"/>
              <w:rPr>
                <w:b/>
                <w:szCs w:val="21"/>
              </w:rPr>
            </w:pPr>
          </w:p>
        </w:tc>
        <w:tc>
          <w:tcPr>
            <w:tcW w:w="1292" w:type="dxa"/>
            <w:gridSpan w:val="2"/>
            <w:vAlign w:val="center"/>
          </w:tcPr>
          <w:p w:rsidR="005336E4" w:rsidRDefault="005336E4" w:rsidP="00980D41">
            <w:pPr>
              <w:jc w:val="center"/>
              <w:rPr>
                <w:b/>
                <w:szCs w:val="21"/>
              </w:rPr>
            </w:pPr>
          </w:p>
        </w:tc>
        <w:tc>
          <w:tcPr>
            <w:tcW w:w="3889" w:type="dxa"/>
            <w:gridSpan w:val="4"/>
            <w:vAlign w:val="center"/>
          </w:tcPr>
          <w:p w:rsidR="005336E4" w:rsidRDefault="005336E4" w:rsidP="005336E4">
            <w:pPr>
              <w:ind w:firstLineChars="400" w:firstLine="883"/>
              <w:jc w:val="center"/>
              <w:rPr>
                <w:b/>
                <w:szCs w:val="21"/>
              </w:rPr>
            </w:pPr>
          </w:p>
        </w:tc>
        <w:tc>
          <w:tcPr>
            <w:tcW w:w="1904" w:type="dxa"/>
            <w:gridSpan w:val="2"/>
            <w:vAlign w:val="center"/>
          </w:tcPr>
          <w:p w:rsidR="005336E4" w:rsidRDefault="005336E4" w:rsidP="00980D41">
            <w:pPr>
              <w:jc w:val="center"/>
              <w:rPr>
                <w:b/>
                <w:szCs w:val="21"/>
              </w:rPr>
            </w:pPr>
          </w:p>
        </w:tc>
      </w:tr>
      <w:tr w:rsidR="005336E4" w:rsidTr="00980D41">
        <w:trPr>
          <w:cantSplit/>
          <w:trHeight w:val="485"/>
          <w:jc w:val="center"/>
        </w:trPr>
        <w:tc>
          <w:tcPr>
            <w:tcW w:w="1382" w:type="dxa"/>
            <w:vMerge/>
            <w:vAlign w:val="center"/>
          </w:tcPr>
          <w:p w:rsidR="005336E4" w:rsidRDefault="005336E4" w:rsidP="00980D41">
            <w:pPr>
              <w:jc w:val="center"/>
              <w:rPr>
                <w:b/>
                <w:szCs w:val="21"/>
              </w:rPr>
            </w:pPr>
          </w:p>
        </w:tc>
        <w:tc>
          <w:tcPr>
            <w:tcW w:w="1294" w:type="dxa"/>
            <w:gridSpan w:val="2"/>
            <w:vAlign w:val="center"/>
          </w:tcPr>
          <w:p w:rsidR="005336E4" w:rsidRDefault="005336E4" w:rsidP="00980D41">
            <w:pPr>
              <w:jc w:val="center"/>
              <w:rPr>
                <w:b/>
                <w:szCs w:val="21"/>
              </w:rPr>
            </w:pPr>
          </w:p>
        </w:tc>
        <w:tc>
          <w:tcPr>
            <w:tcW w:w="1292" w:type="dxa"/>
            <w:gridSpan w:val="2"/>
            <w:vAlign w:val="center"/>
          </w:tcPr>
          <w:p w:rsidR="005336E4" w:rsidRDefault="005336E4" w:rsidP="00980D41">
            <w:pPr>
              <w:jc w:val="center"/>
              <w:rPr>
                <w:b/>
                <w:szCs w:val="21"/>
              </w:rPr>
            </w:pPr>
          </w:p>
        </w:tc>
        <w:tc>
          <w:tcPr>
            <w:tcW w:w="3889" w:type="dxa"/>
            <w:gridSpan w:val="4"/>
            <w:vAlign w:val="center"/>
          </w:tcPr>
          <w:p w:rsidR="005336E4" w:rsidRDefault="005336E4" w:rsidP="005336E4">
            <w:pPr>
              <w:ind w:firstLineChars="400" w:firstLine="883"/>
              <w:jc w:val="center"/>
              <w:rPr>
                <w:b/>
                <w:szCs w:val="21"/>
              </w:rPr>
            </w:pPr>
          </w:p>
        </w:tc>
        <w:tc>
          <w:tcPr>
            <w:tcW w:w="1904" w:type="dxa"/>
            <w:gridSpan w:val="2"/>
            <w:vAlign w:val="center"/>
          </w:tcPr>
          <w:p w:rsidR="005336E4" w:rsidRDefault="005336E4" w:rsidP="00980D41">
            <w:pPr>
              <w:jc w:val="center"/>
              <w:rPr>
                <w:b/>
                <w:szCs w:val="21"/>
              </w:rPr>
            </w:pPr>
          </w:p>
        </w:tc>
      </w:tr>
      <w:tr w:rsidR="005336E4" w:rsidTr="00980D41">
        <w:trPr>
          <w:cantSplit/>
          <w:trHeight w:val="485"/>
          <w:jc w:val="center"/>
        </w:trPr>
        <w:tc>
          <w:tcPr>
            <w:tcW w:w="1382" w:type="dxa"/>
            <w:vMerge/>
            <w:vAlign w:val="center"/>
          </w:tcPr>
          <w:p w:rsidR="005336E4" w:rsidRDefault="005336E4" w:rsidP="00980D41">
            <w:pPr>
              <w:jc w:val="center"/>
              <w:rPr>
                <w:b/>
                <w:szCs w:val="21"/>
              </w:rPr>
            </w:pPr>
          </w:p>
        </w:tc>
        <w:tc>
          <w:tcPr>
            <w:tcW w:w="1294" w:type="dxa"/>
            <w:gridSpan w:val="2"/>
            <w:vAlign w:val="center"/>
          </w:tcPr>
          <w:p w:rsidR="005336E4" w:rsidRDefault="005336E4" w:rsidP="00980D41">
            <w:pPr>
              <w:jc w:val="center"/>
              <w:rPr>
                <w:b/>
                <w:szCs w:val="21"/>
              </w:rPr>
            </w:pPr>
          </w:p>
        </w:tc>
        <w:tc>
          <w:tcPr>
            <w:tcW w:w="1292" w:type="dxa"/>
            <w:gridSpan w:val="2"/>
            <w:vAlign w:val="center"/>
          </w:tcPr>
          <w:p w:rsidR="005336E4" w:rsidRDefault="005336E4" w:rsidP="00980D41">
            <w:pPr>
              <w:jc w:val="center"/>
              <w:rPr>
                <w:b/>
                <w:szCs w:val="21"/>
              </w:rPr>
            </w:pPr>
          </w:p>
        </w:tc>
        <w:tc>
          <w:tcPr>
            <w:tcW w:w="3889" w:type="dxa"/>
            <w:gridSpan w:val="4"/>
            <w:vAlign w:val="center"/>
          </w:tcPr>
          <w:p w:rsidR="005336E4" w:rsidRDefault="005336E4" w:rsidP="005336E4">
            <w:pPr>
              <w:ind w:firstLineChars="400" w:firstLine="883"/>
              <w:jc w:val="center"/>
              <w:rPr>
                <w:b/>
                <w:szCs w:val="21"/>
              </w:rPr>
            </w:pPr>
          </w:p>
        </w:tc>
        <w:tc>
          <w:tcPr>
            <w:tcW w:w="1904" w:type="dxa"/>
            <w:gridSpan w:val="2"/>
            <w:vAlign w:val="center"/>
          </w:tcPr>
          <w:p w:rsidR="005336E4" w:rsidRDefault="005336E4" w:rsidP="00980D41">
            <w:pPr>
              <w:jc w:val="center"/>
              <w:rPr>
                <w:b/>
                <w:szCs w:val="21"/>
              </w:rPr>
            </w:pPr>
          </w:p>
        </w:tc>
      </w:tr>
      <w:tr w:rsidR="005336E4" w:rsidTr="00980D41">
        <w:trPr>
          <w:trHeight w:val="464"/>
          <w:jc w:val="center"/>
        </w:trPr>
        <w:tc>
          <w:tcPr>
            <w:tcW w:w="9761" w:type="dxa"/>
            <w:gridSpan w:val="11"/>
            <w:vAlign w:val="center"/>
          </w:tcPr>
          <w:p w:rsidR="005336E4" w:rsidRDefault="005336E4" w:rsidP="00980D41">
            <w:pPr>
              <w:jc w:val="center"/>
              <w:rPr>
                <w:b/>
                <w:szCs w:val="21"/>
              </w:rPr>
            </w:pPr>
            <w:r>
              <w:rPr>
                <w:rFonts w:hint="eastAsia"/>
                <w:b/>
                <w:szCs w:val="21"/>
              </w:rPr>
              <w:t>考生家庭成员</w:t>
            </w:r>
          </w:p>
        </w:tc>
      </w:tr>
      <w:tr w:rsidR="005336E4" w:rsidTr="00980D41">
        <w:trPr>
          <w:cantSplit/>
          <w:trHeight w:val="442"/>
          <w:jc w:val="center"/>
        </w:trPr>
        <w:tc>
          <w:tcPr>
            <w:tcW w:w="1382" w:type="dxa"/>
            <w:vMerge w:val="restart"/>
            <w:textDirection w:val="tbRlV"/>
            <w:vAlign w:val="center"/>
          </w:tcPr>
          <w:p w:rsidR="005336E4" w:rsidRDefault="005336E4" w:rsidP="005336E4">
            <w:pPr>
              <w:ind w:leftChars="54" w:left="340" w:right="113" w:hangingChars="100" w:hanging="221"/>
              <w:jc w:val="center"/>
              <w:rPr>
                <w:b/>
                <w:szCs w:val="21"/>
              </w:rPr>
            </w:pPr>
            <w:r>
              <w:rPr>
                <w:rFonts w:hint="eastAsia"/>
                <w:b/>
                <w:szCs w:val="21"/>
              </w:rPr>
              <w:t>家 庭 主 要 成 员</w:t>
            </w:r>
          </w:p>
          <w:p w:rsidR="005336E4" w:rsidRDefault="005336E4" w:rsidP="005336E4">
            <w:pPr>
              <w:ind w:leftChars="54" w:left="340" w:right="113" w:hangingChars="100" w:hanging="221"/>
              <w:jc w:val="center"/>
              <w:rPr>
                <w:b/>
                <w:szCs w:val="21"/>
              </w:rPr>
            </w:pPr>
            <w:r>
              <w:rPr>
                <w:rFonts w:hint="eastAsia"/>
                <w:b/>
                <w:szCs w:val="21"/>
              </w:rPr>
              <w:t>主 要 社 会 关 系</w:t>
            </w:r>
          </w:p>
        </w:tc>
        <w:tc>
          <w:tcPr>
            <w:tcW w:w="1294" w:type="dxa"/>
            <w:gridSpan w:val="2"/>
            <w:vAlign w:val="center"/>
          </w:tcPr>
          <w:p w:rsidR="005336E4" w:rsidRDefault="005336E4" w:rsidP="00980D41">
            <w:pPr>
              <w:jc w:val="center"/>
              <w:rPr>
                <w:b/>
                <w:szCs w:val="21"/>
              </w:rPr>
            </w:pPr>
            <w:r>
              <w:rPr>
                <w:rFonts w:hint="eastAsia"/>
                <w:b/>
                <w:szCs w:val="21"/>
              </w:rPr>
              <w:t>与本人关系</w:t>
            </w:r>
          </w:p>
        </w:tc>
        <w:tc>
          <w:tcPr>
            <w:tcW w:w="1292" w:type="dxa"/>
            <w:gridSpan w:val="2"/>
            <w:vAlign w:val="center"/>
          </w:tcPr>
          <w:p w:rsidR="005336E4" w:rsidRDefault="005336E4" w:rsidP="00980D41">
            <w:pPr>
              <w:jc w:val="center"/>
              <w:rPr>
                <w:b/>
                <w:szCs w:val="21"/>
              </w:rPr>
            </w:pPr>
            <w:r>
              <w:rPr>
                <w:rFonts w:hint="eastAsia"/>
                <w:b/>
                <w:szCs w:val="21"/>
              </w:rPr>
              <w:t>姓  名</w:t>
            </w:r>
          </w:p>
        </w:tc>
        <w:tc>
          <w:tcPr>
            <w:tcW w:w="1080" w:type="dxa"/>
            <w:vAlign w:val="center"/>
          </w:tcPr>
          <w:p w:rsidR="005336E4" w:rsidRDefault="005336E4" w:rsidP="00980D41">
            <w:pPr>
              <w:jc w:val="center"/>
              <w:rPr>
                <w:b/>
                <w:szCs w:val="21"/>
              </w:rPr>
            </w:pPr>
            <w:r>
              <w:rPr>
                <w:rFonts w:hint="eastAsia"/>
                <w:b/>
                <w:szCs w:val="21"/>
              </w:rPr>
              <w:t>政治面貌</w:t>
            </w:r>
          </w:p>
        </w:tc>
        <w:tc>
          <w:tcPr>
            <w:tcW w:w="2880" w:type="dxa"/>
            <w:gridSpan w:val="4"/>
            <w:vAlign w:val="center"/>
          </w:tcPr>
          <w:p w:rsidR="005336E4" w:rsidRDefault="005336E4" w:rsidP="00980D41">
            <w:pPr>
              <w:jc w:val="center"/>
              <w:rPr>
                <w:b/>
                <w:szCs w:val="21"/>
              </w:rPr>
            </w:pPr>
            <w:r>
              <w:rPr>
                <w:rFonts w:hint="eastAsia"/>
                <w:b/>
                <w:szCs w:val="21"/>
              </w:rPr>
              <w:t>在何单位工作、任何职务</w:t>
            </w:r>
          </w:p>
        </w:tc>
        <w:tc>
          <w:tcPr>
            <w:tcW w:w="1833" w:type="dxa"/>
            <w:vAlign w:val="center"/>
          </w:tcPr>
          <w:p w:rsidR="005336E4" w:rsidRDefault="005336E4" w:rsidP="00980D41">
            <w:pPr>
              <w:jc w:val="center"/>
              <w:rPr>
                <w:b/>
                <w:szCs w:val="21"/>
              </w:rPr>
            </w:pPr>
            <w:r>
              <w:rPr>
                <w:rFonts w:hint="eastAsia"/>
                <w:b/>
                <w:szCs w:val="21"/>
              </w:rPr>
              <w:t>联系电话</w:t>
            </w:r>
          </w:p>
        </w:tc>
      </w:tr>
      <w:tr w:rsidR="005336E4" w:rsidTr="00980D41">
        <w:trPr>
          <w:cantSplit/>
          <w:trHeight w:val="562"/>
          <w:jc w:val="center"/>
        </w:trPr>
        <w:tc>
          <w:tcPr>
            <w:tcW w:w="1382" w:type="dxa"/>
            <w:vMerge/>
            <w:vAlign w:val="center"/>
          </w:tcPr>
          <w:p w:rsidR="005336E4" w:rsidRDefault="005336E4" w:rsidP="00980D41">
            <w:pPr>
              <w:jc w:val="center"/>
              <w:rPr>
                <w:b/>
                <w:szCs w:val="21"/>
              </w:rPr>
            </w:pPr>
          </w:p>
        </w:tc>
        <w:tc>
          <w:tcPr>
            <w:tcW w:w="1294" w:type="dxa"/>
            <w:gridSpan w:val="2"/>
            <w:vAlign w:val="center"/>
          </w:tcPr>
          <w:p w:rsidR="005336E4" w:rsidRDefault="005336E4" w:rsidP="00980D41">
            <w:pPr>
              <w:jc w:val="center"/>
              <w:rPr>
                <w:b/>
                <w:szCs w:val="21"/>
              </w:rPr>
            </w:pPr>
          </w:p>
        </w:tc>
        <w:tc>
          <w:tcPr>
            <w:tcW w:w="1292"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2880" w:type="dxa"/>
            <w:gridSpan w:val="4"/>
            <w:vAlign w:val="center"/>
          </w:tcPr>
          <w:p w:rsidR="005336E4" w:rsidRDefault="005336E4" w:rsidP="00980D41">
            <w:pPr>
              <w:jc w:val="center"/>
              <w:rPr>
                <w:b/>
                <w:szCs w:val="21"/>
              </w:rPr>
            </w:pPr>
          </w:p>
        </w:tc>
        <w:tc>
          <w:tcPr>
            <w:tcW w:w="1833" w:type="dxa"/>
            <w:vAlign w:val="center"/>
          </w:tcPr>
          <w:p w:rsidR="005336E4" w:rsidRDefault="005336E4" w:rsidP="00980D41">
            <w:pPr>
              <w:jc w:val="center"/>
              <w:rPr>
                <w:b/>
                <w:szCs w:val="21"/>
              </w:rPr>
            </w:pPr>
          </w:p>
        </w:tc>
      </w:tr>
      <w:tr w:rsidR="005336E4" w:rsidTr="00980D41">
        <w:trPr>
          <w:cantSplit/>
          <w:trHeight w:val="598"/>
          <w:jc w:val="center"/>
        </w:trPr>
        <w:tc>
          <w:tcPr>
            <w:tcW w:w="1382" w:type="dxa"/>
            <w:vMerge/>
            <w:vAlign w:val="center"/>
          </w:tcPr>
          <w:p w:rsidR="005336E4" w:rsidRDefault="005336E4" w:rsidP="00980D41">
            <w:pPr>
              <w:jc w:val="center"/>
              <w:rPr>
                <w:b/>
                <w:szCs w:val="21"/>
              </w:rPr>
            </w:pPr>
          </w:p>
        </w:tc>
        <w:tc>
          <w:tcPr>
            <w:tcW w:w="1294" w:type="dxa"/>
            <w:gridSpan w:val="2"/>
            <w:vAlign w:val="center"/>
          </w:tcPr>
          <w:p w:rsidR="005336E4" w:rsidRDefault="005336E4" w:rsidP="00980D41">
            <w:pPr>
              <w:jc w:val="center"/>
              <w:rPr>
                <w:b/>
                <w:szCs w:val="21"/>
              </w:rPr>
            </w:pPr>
          </w:p>
        </w:tc>
        <w:tc>
          <w:tcPr>
            <w:tcW w:w="1292"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2880" w:type="dxa"/>
            <w:gridSpan w:val="4"/>
            <w:vAlign w:val="center"/>
          </w:tcPr>
          <w:p w:rsidR="005336E4" w:rsidRDefault="005336E4" w:rsidP="00980D41">
            <w:pPr>
              <w:jc w:val="center"/>
              <w:rPr>
                <w:b/>
                <w:szCs w:val="21"/>
              </w:rPr>
            </w:pPr>
          </w:p>
        </w:tc>
        <w:tc>
          <w:tcPr>
            <w:tcW w:w="1833" w:type="dxa"/>
            <w:vAlign w:val="center"/>
          </w:tcPr>
          <w:p w:rsidR="005336E4" w:rsidRDefault="005336E4" w:rsidP="00980D41">
            <w:pPr>
              <w:jc w:val="center"/>
              <w:rPr>
                <w:b/>
                <w:szCs w:val="21"/>
              </w:rPr>
            </w:pPr>
          </w:p>
        </w:tc>
      </w:tr>
      <w:tr w:rsidR="005336E4" w:rsidTr="00980D41">
        <w:trPr>
          <w:cantSplit/>
          <w:trHeight w:val="464"/>
          <w:jc w:val="center"/>
        </w:trPr>
        <w:tc>
          <w:tcPr>
            <w:tcW w:w="1382" w:type="dxa"/>
            <w:vMerge/>
            <w:vAlign w:val="center"/>
          </w:tcPr>
          <w:p w:rsidR="005336E4" w:rsidRDefault="005336E4" w:rsidP="00980D41">
            <w:pPr>
              <w:jc w:val="center"/>
              <w:rPr>
                <w:b/>
                <w:szCs w:val="21"/>
              </w:rPr>
            </w:pPr>
          </w:p>
        </w:tc>
        <w:tc>
          <w:tcPr>
            <w:tcW w:w="1294" w:type="dxa"/>
            <w:gridSpan w:val="2"/>
            <w:vAlign w:val="center"/>
          </w:tcPr>
          <w:p w:rsidR="005336E4" w:rsidRDefault="005336E4" w:rsidP="00980D41">
            <w:pPr>
              <w:jc w:val="center"/>
              <w:rPr>
                <w:b/>
                <w:szCs w:val="21"/>
              </w:rPr>
            </w:pPr>
          </w:p>
        </w:tc>
        <w:tc>
          <w:tcPr>
            <w:tcW w:w="1292" w:type="dxa"/>
            <w:gridSpan w:val="2"/>
            <w:vAlign w:val="center"/>
          </w:tcPr>
          <w:p w:rsidR="005336E4" w:rsidRDefault="005336E4" w:rsidP="00980D41">
            <w:pPr>
              <w:jc w:val="center"/>
              <w:rPr>
                <w:b/>
                <w:szCs w:val="21"/>
              </w:rPr>
            </w:pPr>
          </w:p>
        </w:tc>
        <w:tc>
          <w:tcPr>
            <w:tcW w:w="1080" w:type="dxa"/>
            <w:vAlign w:val="center"/>
          </w:tcPr>
          <w:p w:rsidR="005336E4" w:rsidRDefault="005336E4" w:rsidP="00980D41">
            <w:pPr>
              <w:jc w:val="center"/>
              <w:rPr>
                <w:b/>
                <w:szCs w:val="21"/>
              </w:rPr>
            </w:pPr>
          </w:p>
        </w:tc>
        <w:tc>
          <w:tcPr>
            <w:tcW w:w="2880" w:type="dxa"/>
            <w:gridSpan w:val="4"/>
            <w:vAlign w:val="center"/>
          </w:tcPr>
          <w:p w:rsidR="005336E4" w:rsidRDefault="005336E4" w:rsidP="00980D41">
            <w:pPr>
              <w:jc w:val="center"/>
              <w:rPr>
                <w:b/>
                <w:szCs w:val="21"/>
              </w:rPr>
            </w:pPr>
          </w:p>
        </w:tc>
        <w:tc>
          <w:tcPr>
            <w:tcW w:w="1833" w:type="dxa"/>
            <w:vAlign w:val="center"/>
          </w:tcPr>
          <w:p w:rsidR="005336E4" w:rsidRDefault="005336E4" w:rsidP="00980D41">
            <w:pPr>
              <w:jc w:val="center"/>
              <w:rPr>
                <w:b/>
                <w:szCs w:val="21"/>
              </w:rPr>
            </w:pPr>
          </w:p>
        </w:tc>
      </w:tr>
    </w:tbl>
    <w:p w:rsidR="005336E4" w:rsidRDefault="005336E4" w:rsidP="005336E4">
      <w:pPr>
        <w:jc w:val="center"/>
        <w:rPr>
          <w:b/>
          <w:bCs/>
          <w:sz w:val="28"/>
          <w:szCs w:val="28"/>
        </w:rPr>
      </w:pPr>
    </w:p>
    <w:p w:rsidR="005336E4" w:rsidRDefault="005336E4" w:rsidP="005336E4">
      <w:pPr>
        <w:jc w:val="center"/>
        <w:rPr>
          <w:b/>
          <w:bCs/>
          <w:sz w:val="28"/>
          <w:szCs w:val="28"/>
        </w:rPr>
      </w:pPr>
    </w:p>
    <w:p w:rsidR="005336E4" w:rsidRDefault="005336E4" w:rsidP="005336E4">
      <w:pPr>
        <w:jc w:val="center"/>
        <w:rPr>
          <w:b/>
          <w:bCs/>
          <w:sz w:val="28"/>
          <w:szCs w:val="28"/>
        </w:rPr>
      </w:pPr>
    </w:p>
    <w:p w:rsidR="002D7C35" w:rsidRDefault="005336E4" w:rsidP="002D7C35">
      <w:pPr>
        <w:rPr>
          <w:b/>
          <w:bCs/>
          <w:sz w:val="28"/>
          <w:szCs w:val="28"/>
        </w:rPr>
      </w:pPr>
      <w:r w:rsidRPr="00567AFF">
        <w:rPr>
          <w:rFonts w:hint="eastAsia"/>
          <w:b/>
          <w:bCs/>
          <w:sz w:val="28"/>
          <w:szCs w:val="28"/>
        </w:rPr>
        <w:lastRenderedPageBreak/>
        <w:t>附件</w:t>
      </w:r>
      <w:r>
        <w:rPr>
          <w:rFonts w:hint="eastAsia"/>
          <w:b/>
          <w:bCs/>
          <w:sz w:val="28"/>
          <w:szCs w:val="28"/>
        </w:rPr>
        <w:t>3</w:t>
      </w:r>
      <w:r w:rsidRPr="00567AFF">
        <w:rPr>
          <w:rFonts w:hint="eastAsia"/>
          <w:b/>
          <w:bCs/>
          <w:sz w:val="28"/>
          <w:szCs w:val="28"/>
        </w:rPr>
        <w:t>：</w:t>
      </w:r>
    </w:p>
    <w:p w:rsidR="005336E4" w:rsidRDefault="005336E4" w:rsidP="005336E4">
      <w:pPr>
        <w:jc w:val="center"/>
        <w:rPr>
          <w:rFonts w:ascii="黑体" w:eastAsia="黑体" w:hAnsi="黑体"/>
          <w:b/>
          <w:bCs/>
          <w:sz w:val="36"/>
          <w:szCs w:val="36"/>
        </w:rPr>
      </w:pPr>
      <w:r>
        <w:rPr>
          <w:rFonts w:ascii="黑体" w:eastAsia="黑体" w:hAnsi="黑体" w:hint="eastAsia"/>
          <w:b/>
          <w:bCs/>
          <w:sz w:val="36"/>
          <w:szCs w:val="36"/>
        </w:rPr>
        <w:t>佛山市南海区</w:t>
      </w:r>
      <w:r>
        <w:rPr>
          <w:rFonts w:ascii="黑体" w:eastAsia="黑体" w:hAnsi="黑体" w:cs="黑体" w:hint="eastAsia"/>
          <w:b/>
          <w:bCs/>
          <w:sz w:val="36"/>
          <w:szCs w:val="36"/>
          <w:lang w:val="en-US"/>
        </w:rPr>
        <w:t>大</w:t>
      </w:r>
      <w:proofErr w:type="gramStart"/>
      <w:r>
        <w:rPr>
          <w:rFonts w:ascii="黑体" w:eastAsia="黑体" w:hAnsi="黑体" w:cs="黑体" w:hint="eastAsia"/>
          <w:b/>
          <w:bCs/>
          <w:sz w:val="36"/>
          <w:szCs w:val="36"/>
          <w:lang w:val="en-US"/>
        </w:rPr>
        <w:t>沥</w:t>
      </w:r>
      <w:proofErr w:type="gramEnd"/>
      <w:r>
        <w:rPr>
          <w:rFonts w:ascii="黑体" w:eastAsia="黑体" w:hAnsi="黑体" w:hint="eastAsia"/>
          <w:b/>
          <w:bCs/>
          <w:sz w:val="36"/>
          <w:szCs w:val="36"/>
        </w:rPr>
        <w:t>高级中学20</w:t>
      </w:r>
      <w:r>
        <w:rPr>
          <w:rFonts w:ascii="黑体" w:eastAsia="黑体" w:hAnsi="黑体" w:hint="eastAsia"/>
          <w:b/>
          <w:bCs/>
          <w:sz w:val="36"/>
          <w:szCs w:val="36"/>
          <w:lang w:val="en-US"/>
        </w:rPr>
        <w:t>20</w:t>
      </w:r>
      <w:r>
        <w:rPr>
          <w:rFonts w:ascii="黑体" w:eastAsia="黑体" w:hAnsi="黑体" w:hint="eastAsia"/>
          <w:b/>
          <w:bCs/>
          <w:sz w:val="36"/>
          <w:szCs w:val="36"/>
        </w:rPr>
        <w:t>年</w:t>
      </w:r>
      <w:r>
        <w:rPr>
          <w:rFonts w:ascii="黑体" w:eastAsia="黑体" w:hAnsi="黑体" w:hint="eastAsia"/>
          <w:b/>
          <w:bCs/>
          <w:sz w:val="36"/>
          <w:szCs w:val="36"/>
          <w:lang w:val="en-US"/>
        </w:rPr>
        <w:t>篮球</w:t>
      </w:r>
      <w:r>
        <w:rPr>
          <w:rFonts w:ascii="黑体" w:eastAsia="黑体" w:hAnsi="黑体" w:hint="eastAsia"/>
          <w:b/>
          <w:bCs/>
          <w:sz w:val="36"/>
          <w:szCs w:val="36"/>
        </w:rPr>
        <w:t>特长生</w:t>
      </w:r>
    </w:p>
    <w:p w:rsidR="005336E4" w:rsidRDefault="005336E4" w:rsidP="005336E4">
      <w:pPr>
        <w:jc w:val="center"/>
        <w:rPr>
          <w:b/>
          <w:bCs/>
          <w:sz w:val="36"/>
          <w:szCs w:val="36"/>
        </w:rPr>
      </w:pPr>
      <w:r>
        <w:rPr>
          <w:rFonts w:ascii="黑体" w:eastAsia="黑体" w:hAnsi="黑体" w:hint="eastAsia"/>
          <w:b/>
          <w:bCs/>
          <w:sz w:val="36"/>
          <w:szCs w:val="36"/>
        </w:rPr>
        <w:t>项目测试成绩登记表</w:t>
      </w:r>
    </w:p>
    <w:p w:rsidR="005336E4" w:rsidRDefault="005336E4" w:rsidP="005336E4">
      <w:pPr>
        <w:jc w:val="center"/>
        <w:rPr>
          <w:b/>
          <w:bCs/>
          <w:sz w:val="24"/>
        </w:rPr>
      </w:pPr>
      <w:r>
        <w:rPr>
          <w:rFonts w:hint="eastAsia"/>
          <w:b/>
          <w:bCs/>
          <w:sz w:val="24"/>
        </w:rPr>
        <w:t xml:space="preserve">                                                                              </w:t>
      </w:r>
    </w:p>
    <w:p w:rsidR="005336E4" w:rsidRDefault="005336E4" w:rsidP="005336E4">
      <w:pPr>
        <w:jc w:val="center"/>
        <w:rPr>
          <w:b/>
          <w:bCs/>
          <w:sz w:val="24"/>
        </w:rPr>
      </w:pPr>
      <w:r>
        <w:rPr>
          <w:rFonts w:hint="eastAsia"/>
          <w:b/>
          <w:bCs/>
          <w:sz w:val="24"/>
        </w:rPr>
        <w:t xml:space="preserve">                             准考证号</w:t>
      </w:r>
      <w:r>
        <w:rPr>
          <w:rFonts w:hint="eastAsia"/>
          <w:b/>
          <w:bCs/>
          <w:szCs w:val="21"/>
        </w:rPr>
        <w:t>（学校填写）</w:t>
      </w:r>
      <w:r>
        <w:rPr>
          <w:rFonts w:hint="eastAsia"/>
          <w:b/>
          <w:bCs/>
          <w:sz w:val="24"/>
        </w:rPr>
        <w:t xml:space="preserve">： </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67"/>
        <w:gridCol w:w="1417"/>
        <w:gridCol w:w="709"/>
        <w:gridCol w:w="661"/>
        <w:gridCol w:w="340"/>
        <w:gridCol w:w="20"/>
        <w:gridCol w:w="900"/>
        <w:gridCol w:w="540"/>
        <w:gridCol w:w="1620"/>
        <w:gridCol w:w="2160"/>
      </w:tblGrid>
      <w:tr w:rsidR="005336E4" w:rsidTr="005336E4">
        <w:trPr>
          <w:trHeight w:val="920"/>
        </w:trPr>
        <w:tc>
          <w:tcPr>
            <w:tcW w:w="1277" w:type="dxa"/>
            <w:gridSpan w:val="2"/>
            <w:vAlign w:val="center"/>
          </w:tcPr>
          <w:p w:rsidR="005336E4" w:rsidRDefault="005336E4" w:rsidP="00980D41">
            <w:pPr>
              <w:jc w:val="center"/>
              <w:rPr>
                <w:rFonts w:ascii="黑体" w:eastAsia="黑体" w:hAnsi="黑体"/>
                <w:b/>
                <w:sz w:val="24"/>
              </w:rPr>
            </w:pPr>
            <w:r>
              <w:rPr>
                <w:rFonts w:ascii="黑体" w:eastAsia="黑体" w:hAnsi="黑体" w:hint="eastAsia"/>
                <w:b/>
                <w:sz w:val="24"/>
              </w:rPr>
              <w:t>姓名</w:t>
            </w:r>
          </w:p>
        </w:tc>
        <w:tc>
          <w:tcPr>
            <w:tcW w:w="1417" w:type="dxa"/>
            <w:vAlign w:val="center"/>
          </w:tcPr>
          <w:p w:rsidR="005336E4" w:rsidRDefault="005336E4" w:rsidP="00980D41">
            <w:pPr>
              <w:jc w:val="center"/>
              <w:rPr>
                <w:rFonts w:ascii="黑体" w:eastAsia="黑体" w:hAnsi="黑体"/>
                <w:b/>
                <w:sz w:val="24"/>
              </w:rPr>
            </w:pPr>
          </w:p>
        </w:tc>
        <w:tc>
          <w:tcPr>
            <w:tcW w:w="709" w:type="dxa"/>
            <w:vAlign w:val="center"/>
          </w:tcPr>
          <w:p w:rsidR="005336E4" w:rsidRDefault="005336E4" w:rsidP="00980D41">
            <w:pPr>
              <w:jc w:val="center"/>
              <w:rPr>
                <w:rFonts w:ascii="黑体" w:eastAsia="黑体" w:hAnsi="黑体"/>
                <w:b/>
                <w:sz w:val="24"/>
              </w:rPr>
            </w:pPr>
            <w:r>
              <w:rPr>
                <w:rFonts w:ascii="黑体" w:eastAsia="黑体" w:hAnsi="黑体" w:hint="eastAsia"/>
                <w:b/>
                <w:sz w:val="24"/>
              </w:rPr>
              <w:t>性别</w:t>
            </w:r>
          </w:p>
        </w:tc>
        <w:tc>
          <w:tcPr>
            <w:tcW w:w="661" w:type="dxa"/>
            <w:vAlign w:val="center"/>
          </w:tcPr>
          <w:p w:rsidR="005336E4" w:rsidRDefault="005336E4" w:rsidP="00980D41">
            <w:pPr>
              <w:jc w:val="center"/>
              <w:rPr>
                <w:rFonts w:ascii="黑体" w:eastAsia="黑体" w:hAnsi="黑体"/>
                <w:b/>
                <w:sz w:val="24"/>
              </w:rPr>
            </w:pPr>
          </w:p>
        </w:tc>
        <w:tc>
          <w:tcPr>
            <w:tcW w:w="1260" w:type="dxa"/>
            <w:gridSpan w:val="3"/>
            <w:vAlign w:val="center"/>
          </w:tcPr>
          <w:p w:rsidR="005336E4" w:rsidRDefault="005336E4" w:rsidP="00980D41">
            <w:pPr>
              <w:jc w:val="center"/>
              <w:rPr>
                <w:rFonts w:ascii="黑体" w:eastAsia="黑体" w:hAnsi="黑体"/>
                <w:b/>
                <w:sz w:val="24"/>
              </w:rPr>
            </w:pPr>
            <w:r>
              <w:rPr>
                <w:rFonts w:ascii="黑体" w:eastAsia="黑体" w:hAnsi="黑体" w:hint="eastAsia"/>
                <w:b/>
                <w:sz w:val="24"/>
              </w:rPr>
              <w:t>毕业学校</w:t>
            </w:r>
          </w:p>
        </w:tc>
        <w:tc>
          <w:tcPr>
            <w:tcW w:w="2160" w:type="dxa"/>
            <w:gridSpan w:val="2"/>
            <w:vAlign w:val="center"/>
          </w:tcPr>
          <w:p w:rsidR="005336E4" w:rsidRDefault="005336E4" w:rsidP="00980D41">
            <w:pPr>
              <w:jc w:val="center"/>
              <w:rPr>
                <w:rFonts w:ascii="黑体" w:eastAsia="黑体" w:hAnsi="黑体"/>
                <w:b/>
                <w:sz w:val="24"/>
              </w:rPr>
            </w:pPr>
          </w:p>
        </w:tc>
        <w:tc>
          <w:tcPr>
            <w:tcW w:w="2160" w:type="dxa"/>
            <w:vMerge w:val="restart"/>
            <w:vAlign w:val="center"/>
          </w:tcPr>
          <w:p w:rsidR="005336E4" w:rsidRDefault="005336E4" w:rsidP="00980D41">
            <w:pPr>
              <w:jc w:val="center"/>
              <w:rPr>
                <w:rFonts w:ascii="黑体" w:eastAsia="黑体" w:hAnsi="黑体"/>
                <w:b/>
                <w:sz w:val="24"/>
              </w:rPr>
            </w:pPr>
            <w:r>
              <w:rPr>
                <w:rFonts w:ascii="黑体" w:eastAsia="黑体" w:hAnsi="黑体" w:hint="eastAsia"/>
                <w:b/>
                <w:sz w:val="24"/>
              </w:rPr>
              <w:t>大一寸</w:t>
            </w:r>
          </w:p>
          <w:p w:rsidR="005336E4" w:rsidRDefault="005336E4" w:rsidP="00980D41">
            <w:pPr>
              <w:jc w:val="center"/>
              <w:rPr>
                <w:rFonts w:ascii="黑体" w:eastAsia="黑体" w:hAnsi="黑体"/>
                <w:b/>
                <w:sz w:val="24"/>
              </w:rPr>
            </w:pPr>
            <w:r>
              <w:rPr>
                <w:rFonts w:ascii="黑体" w:eastAsia="黑体" w:hAnsi="黑体" w:hint="eastAsia"/>
                <w:b/>
                <w:sz w:val="24"/>
              </w:rPr>
              <w:t>免冠照片</w:t>
            </w:r>
          </w:p>
        </w:tc>
      </w:tr>
      <w:tr w:rsidR="005336E4" w:rsidTr="005336E4">
        <w:trPr>
          <w:cantSplit/>
          <w:trHeight w:val="775"/>
        </w:trPr>
        <w:tc>
          <w:tcPr>
            <w:tcW w:w="1277" w:type="dxa"/>
            <w:gridSpan w:val="2"/>
            <w:vAlign w:val="center"/>
          </w:tcPr>
          <w:p w:rsidR="005336E4" w:rsidRDefault="005336E4" w:rsidP="00980D41">
            <w:pPr>
              <w:jc w:val="center"/>
              <w:rPr>
                <w:rFonts w:ascii="黑体" w:eastAsia="黑体" w:hAnsi="黑体"/>
                <w:b/>
                <w:sz w:val="24"/>
              </w:rPr>
            </w:pPr>
            <w:r>
              <w:rPr>
                <w:rFonts w:ascii="黑体" w:eastAsia="黑体" w:hAnsi="黑体" w:hint="eastAsia"/>
                <w:b/>
                <w:sz w:val="24"/>
              </w:rPr>
              <w:t>身高/体重cm/kg</w:t>
            </w:r>
          </w:p>
        </w:tc>
        <w:tc>
          <w:tcPr>
            <w:tcW w:w="2126" w:type="dxa"/>
            <w:gridSpan w:val="2"/>
            <w:vAlign w:val="center"/>
          </w:tcPr>
          <w:p w:rsidR="005336E4" w:rsidRDefault="005336E4" w:rsidP="00980D41">
            <w:pPr>
              <w:jc w:val="center"/>
              <w:rPr>
                <w:rFonts w:ascii="黑体" w:eastAsia="黑体" w:hAnsi="黑体"/>
                <w:b/>
                <w:sz w:val="24"/>
              </w:rPr>
            </w:pPr>
            <w:r>
              <w:rPr>
                <w:rFonts w:ascii="黑体" w:eastAsia="黑体" w:hAnsi="黑体" w:hint="eastAsia"/>
                <w:b/>
                <w:sz w:val="24"/>
              </w:rPr>
              <w:t>/</w:t>
            </w:r>
          </w:p>
        </w:tc>
        <w:tc>
          <w:tcPr>
            <w:tcW w:w="1001" w:type="dxa"/>
            <w:gridSpan w:val="2"/>
            <w:vAlign w:val="center"/>
          </w:tcPr>
          <w:p w:rsidR="005336E4" w:rsidRDefault="005336E4" w:rsidP="00980D41">
            <w:pPr>
              <w:jc w:val="center"/>
              <w:rPr>
                <w:rFonts w:ascii="黑体" w:eastAsia="黑体" w:hAnsi="黑体"/>
                <w:b/>
                <w:sz w:val="24"/>
              </w:rPr>
            </w:pPr>
            <w:r>
              <w:rPr>
                <w:rFonts w:ascii="黑体" w:eastAsia="黑体" w:hAnsi="黑体" w:hint="eastAsia"/>
                <w:b/>
                <w:sz w:val="24"/>
              </w:rPr>
              <w:t>测试项目</w:t>
            </w:r>
          </w:p>
        </w:tc>
        <w:tc>
          <w:tcPr>
            <w:tcW w:w="3080" w:type="dxa"/>
            <w:gridSpan w:val="4"/>
            <w:vAlign w:val="center"/>
          </w:tcPr>
          <w:p w:rsidR="005336E4" w:rsidRDefault="005336E4" w:rsidP="00980D41">
            <w:pPr>
              <w:wordWrap w:val="0"/>
              <w:ind w:right="120"/>
              <w:jc w:val="right"/>
              <w:rPr>
                <w:rFonts w:ascii="黑体" w:eastAsia="黑体" w:hAnsi="黑体"/>
                <w:b/>
                <w:sz w:val="24"/>
              </w:rPr>
            </w:pPr>
          </w:p>
        </w:tc>
        <w:tc>
          <w:tcPr>
            <w:tcW w:w="2160" w:type="dxa"/>
            <w:vMerge/>
            <w:vAlign w:val="center"/>
          </w:tcPr>
          <w:p w:rsidR="005336E4" w:rsidRDefault="005336E4" w:rsidP="00980D41">
            <w:pPr>
              <w:jc w:val="center"/>
              <w:rPr>
                <w:rFonts w:ascii="黑体" w:eastAsia="黑体" w:hAnsi="黑体"/>
                <w:b/>
                <w:sz w:val="24"/>
              </w:rPr>
            </w:pPr>
          </w:p>
        </w:tc>
      </w:tr>
      <w:tr w:rsidR="005336E4" w:rsidTr="005336E4">
        <w:trPr>
          <w:trHeight w:val="697"/>
        </w:trPr>
        <w:tc>
          <w:tcPr>
            <w:tcW w:w="1277" w:type="dxa"/>
            <w:gridSpan w:val="2"/>
            <w:vAlign w:val="center"/>
          </w:tcPr>
          <w:p w:rsidR="005336E4" w:rsidRDefault="005336E4" w:rsidP="00980D41">
            <w:pPr>
              <w:jc w:val="center"/>
              <w:rPr>
                <w:rFonts w:ascii="黑体" w:eastAsia="黑体" w:hAnsi="黑体"/>
                <w:b/>
                <w:sz w:val="24"/>
              </w:rPr>
            </w:pPr>
            <w:r>
              <w:rPr>
                <w:rFonts w:ascii="黑体" w:eastAsia="黑体" w:hAnsi="黑体" w:hint="eastAsia"/>
                <w:b/>
                <w:sz w:val="24"/>
              </w:rPr>
              <w:t>身份证号码</w:t>
            </w:r>
          </w:p>
        </w:tc>
        <w:tc>
          <w:tcPr>
            <w:tcW w:w="6207" w:type="dxa"/>
            <w:gridSpan w:val="8"/>
            <w:vAlign w:val="center"/>
          </w:tcPr>
          <w:p w:rsidR="005336E4" w:rsidRDefault="005336E4" w:rsidP="00980D41">
            <w:pPr>
              <w:jc w:val="center"/>
              <w:rPr>
                <w:rFonts w:ascii="黑体" w:eastAsia="黑体" w:hAnsi="黑体"/>
                <w:b/>
                <w:sz w:val="24"/>
              </w:rPr>
            </w:pPr>
          </w:p>
        </w:tc>
        <w:tc>
          <w:tcPr>
            <w:tcW w:w="2160" w:type="dxa"/>
            <w:vMerge/>
            <w:vAlign w:val="center"/>
          </w:tcPr>
          <w:p w:rsidR="005336E4" w:rsidRDefault="005336E4" w:rsidP="00980D41">
            <w:pPr>
              <w:jc w:val="center"/>
              <w:rPr>
                <w:rFonts w:ascii="黑体" w:eastAsia="黑体" w:hAnsi="黑体"/>
                <w:b/>
                <w:sz w:val="24"/>
              </w:rPr>
            </w:pPr>
          </w:p>
        </w:tc>
      </w:tr>
      <w:tr w:rsidR="005336E4" w:rsidTr="005336E4">
        <w:trPr>
          <w:trHeight w:val="134"/>
        </w:trPr>
        <w:tc>
          <w:tcPr>
            <w:tcW w:w="7484" w:type="dxa"/>
            <w:gridSpan w:val="10"/>
            <w:vAlign w:val="center"/>
          </w:tcPr>
          <w:p w:rsidR="005336E4" w:rsidRDefault="005336E4" w:rsidP="00980D41">
            <w:pPr>
              <w:jc w:val="center"/>
              <w:rPr>
                <w:rFonts w:ascii="黑体" w:eastAsia="黑体" w:hAnsi="黑体"/>
                <w:b/>
                <w:sz w:val="24"/>
              </w:rPr>
            </w:pPr>
            <w:r>
              <w:rPr>
                <w:rFonts w:ascii="黑体" w:eastAsia="黑体" w:hAnsi="黑体" w:hint="eastAsia"/>
                <w:b/>
                <w:sz w:val="28"/>
                <w:szCs w:val="28"/>
              </w:rPr>
              <w:t xml:space="preserve"> 测 试 成 绩</w:t>
            </w:r>
          </w:p>
        </w:tc>
        <w:tc>
          <w:tcPr>
            <w:tcW w:w="2160" w:type="dxa"/>
            <w:vMerge/>
            <w:vAlign w:val="center"/>
          </w:tcPr>
          <w:p w:rsidR="005336E4" w:rsidRDefault="005336E4" w:rsidP="00980D41">
            <w:pPr>
              <w:jc w:val="center"/>
              <w:rPr>
                <w:rFonts w:ascii="黑体" w:eastAsia="黑体" w:hAnsi="黑体"/>
                <w:b/>
                <w:sz w:val="24"/>
              </w:rPr>
            </w:pPr>
          </w:p>
        </w:tc>
      </w:tr>
      <w:tr w:rsidR="005336E4" w:rsidTr="005336E4">
        <w:trPr>
          <w:trHeight w:val="658"/>
        </w:trPr>
        <w:tc>
          <w:tcPr>
            <w:tcW w:w="2694" w:type="dxa"/>
            <w:gridSpan w:val="3"/>
            <w:tcBorders>
              <w:bottom w:val="single" w:sz="4" w:space="0" w:color="auto"/>
            </w:tcBorders>
            <w:vAlign w:val="center"/>
          </w:tcPr>
          <w:p w:rsidR="005336E4" w:rsidRDefault="005336E4" w:rsidP="00980D41">
            <w:pPr>
              <w:jc w:val="center"/>
              <w:rPr>
                <w:rFonts w:ascii="黑体" w:eastAsia="黑体" w:hAnsi="黑体"/>
                <w:b/>
                <w:sz w:val="24"/>
              </w:rPr>
            </w:pPr>
            <w:r>
              <w:rPr>
                <w:rFonts w:ascii="黑体" w:eastAsia="黑体" w:hAnsi="黑体" w:hint="eastAsia"/>
                <w:b/>
                <w:sz w:val="24"/>
              </w:rPr>
              <w:t>项目</w:t>
            </w:r>
          </w:p>
        </w:tc>
        <w:tc>
          <w:tcPr>
            <w:tcW w:w="1730" w:type="dxa"/>
            <w:gridSpan w:val="4"/>
            <w:tcBorders>
              <w:bottom w:val="single" w:sz="4" w:space="0" w:color="auto"/>
            </w:tcBorders>
            <w:vAlign w:val="center"/>
          </w:tcPr>
          <w:p w:rsidR="005336E4" w:rsidRDefault="005336E4" w:rsidP="00980D41">
            <w:pPr>
              <w:jc w:val="center"/>
              <w:rPr>
                <w:rFonts w:ascii="黑体" w:eastAsia="黑体" w:hAnsi="黑体"/>
                <w:b/>
                <w:sz w:val="24"/>
              </w:rPr>
            </w:pPr>
            <w:r>
              <w:rPr>
                <w:rFonts w:ascii="黑体" w:eastAsia="黑体" w:hAnsi="黑体" w:hint="eastAsia"/>
                <w:b/>
                <w:sz w:val="24"/>
              </w:rPr>
              <w:t>成绩</w:t>
            </w:r>
          </w:p>
        </w:tc>
        <w:tc>
          <w:tcPr>
            <w:tcW w:w="1440" w:type="dxa"/>
            <w:gridSpan w:val="2"/>
            <w:tcBorders>
              <w:bottom w:val="single" w:sz="4" w:space="0" w:color="auto"/>
            </w:tcBorders>
            <w:vAlign w:val="center"/>
          </w:tcPr>
          <w:p w:rsidR="005336E4" w:rsidRDefault="005336E4" w:rsidP="00980D41">
            <w:pPr>
              <w:jc w:val="center"/>
              <w:rPr>
                <w:rFonts w:ascii="黑体" w:eastAsia="黑体" w:hAnsi="黑体"/>
                <w:b/>
                <w:sz w:val="24"/>
              </w:rPr>
            </w:pPr>
            <w:r>
              <w:rPr>
                <w:rFonts w:ascii="黑体" w:eastAsia="黑体" w:hAnsi="黑体" w:hint="eastAsia"/>
                <w:b/>
                <w:sz w:val="24"/>
              </w:rPr>
              <w:t>得分</w:t>
            </w:r>
          </w:p>
        </w:tc>
        <w:tc>
          <w:tcPr>
            <w:tcW w:w="3780" w:type="dxa"/>
            <w:gridSpan w:val="2"/>
            <w:tcBorders>
              <w:bottom w:val="single" w:sz="4" w:space="0" w:color="auto"/>
            </w:tcBorders>
            <w:vAlign w:val="center"/>
          </w:tcPr>
          <w:p w:rsidR="005336E4" w:rsidRDefault="005336E4" w:rsidP="00980D41">
            <w:pPr>
              <w:jc w:val="center"/>
              <w:rPr>
                <w:rFonts w:ascii="黑体" w:eastAsia="黑体" w:hAnsi="黑体"/>
                <w:b/>
                <w:szCs w:val="21"/>
              </w:rPr>
            </w:pPr>
            <w:r>
              <w:rPr>
                <w:rFonts w:ascii="黑体" w:eastAsia="黑体" w:hAnsi="黑体" w:hint="eastAsia"/>
                <w:b/>
                <w:sz w:val="24"/>
              </w:rPr>
              <w:t>考生签名确认</w:t>
            </w:r>
          </w:p>
        </w:tc>
      </w:tr>
      <w:tr w:rsidR="005336E4" w:rsidTr="005336E4">
        <w:trPr>
          <w:trHeight w:val="906"/>
        </w:trPr>
        <w:tc>
          <w:tcPr>
            <w:tcW w:w="2694" w:type="dxa"/>
            <w:gridSpan w:val="3"/>
            <w:tcBorders>
              <w:bottom w:val="single" w:sz="4" w:space="0" w:color="auto"/>
            </w:tcBorders>
            <w:vAlign w:val="center"/>
          </w:tcPr>
          <w:p w:rsidR="005336E4" w:rsidRDefault="005336E4" w:rsidP="00980D41">
            <w:pPr>
              <w:jc w:val="center"/>
              <w:rPr>
                <w:rFonts w:ascii="黑体" w:eastAsia="黑体" w:hAnsi="黑体"/>
                <w:b/>
                <w:sz w:val="24"/>
              </w:rPr>
            </w:pPr>
          </w:p>
        </w:tc>
        <w:tc>
          <w:tcPr>
            <w:tcW w:w="1730" w:type="dxa"/>
            <w:gridSpan w:val="4"/>
            <w:tcBorders>
              <w:bottom w:val="single" w:sz="4" w:space="0" w:color="auto"/>
            </w:tcBorders>
            <w:vAlign w:val="center"/>
          </w:tcPr>
          <w:p w:rsidR="005336E4" w:rsidRDefault="005336E4" w:rsidP="00980D41">
            <w:pPr>
              <w:rPr>
                <w:rFonts w:ascii="黑体" w:eastAsia="黑体" w:hAnsi="黑体"/>
                <w:b/>
                <w:sz w:val="24"/>
              </w:rPr>
            </w:pPr>
          </w:p>
        </w:tc>
        <w:tc>
          <w:tcPr>
            <w:tcW w:w="1440" w:type="dxa"/>
            <w:gridSpan w:val="2"/>
            <w:tcBorders>
              <w:bottom w:val="single" w:sz="4" w:space="0" w:color="auto"/>
            </w:tcBorders>
            <w:vAlign w:val="center"/>
          </w:tcPr>
          <w:p w:rsidR="005336E4" w:rsidRDefault="005336E4" w:rsidP="00980D41">
            <w:pPr>
              <w:jc w:val="center"/>
              <w:rPr>
                <w:rFonts w:ascii="黑体" w:eastAsia="黑体" w:hAnsi="黑体"/>
                <w:b/>
                <w:sz w:val="24"/>
              </w:rPr>
            </w:pPr>
          </w:p>
        </w:tc>
        <w:tc>
          <w:tcPr>
            <w:tcW w:w="3780" w:type="dxa"/>
            <w:gridSpan w:val="2"/>
            <w:tcBorders>
              <w:bottom w:val="single" w:sz="4" w:space="0" w:color="auto"/>
            </w:tcBorders>
            <w:vAlign w:val="center"/>
          </w:tcPr>
          <w:p w:rsidR="005336E4" w:rsidRDefault="005336E4" w:rsidP="00980D41">
            <w:pPr>
              <w:jc w:val="center"/>
              <w:rPr>
                <w:rFonts w:ascii="黑体" w:eastAsia="黑体" w:hAnsi="黑体"/>
                <w:b/>
                <w:szCs w:val="21"/>
              </w:rPr>
            </w:pPr>
          </w:p>
        </w:tc>
      </w:tr>
      <w:tr w:rsidR="005336E4" w:rsidTr="005336E4">
        <w:trPr>
          <w:trHeight w:val="2820"/>
        </w:trPr>
        <w:tc>
          <w:tcPr>
            <w:tcW w:w="9644" w:type="dxa"/>
            <w:gridSpan w:val="11"/>
          </w:tcPr>
          <w:p w:rsidR="005336E4" w:rsidRDefault="005336E4" w:rsidP="00980D41">
            <w:pPr>
              <w:rPr>
                <w:rFonts w:ascii="黑体" w:eastAsia="黑体" w:hAnsi="黑体"/>
                <w:b/>
                <w:sz w:val="24"/>
              </w:rPr>
            </w:pPr>
            <w:r>
              <w:rPr>
                <w:rFonts w:ascii="黑体" w:eastAsia="黑体" w:hAnsi="黑体" w:hint="eastAsia"/>
                <w:b/>
                <w:sz w:val="24"/>
              </w:rPr>
              <w:t>监考老师签名：</w:t>
            </w:r>
          </w:p>
        </w:tc>
      </w:tr>
      <w:tr w:rsidR="005336E4" w:rsidTr="005336E4">
        <w:trPr>
          <w:trHeight w:val="3676"/>
        </w:trPr>
        <w:tc>
          <w:tcPr>
            <w:tcW w:w="710" w:type="dxa"/>
            <w:vAlign w:val="center"/>
          </w:tcPr>
          <w:p w:rsidR="005336E4" w:rsidRDefault="005336E4" w:rsidP="00980D41">
            <w:pPr>
              <w:jc w:val="center"/>
              <w:rPr>
                <w:rFonts w:ascii="黑体" w:eastAsia="黑体" w:hAnsi="黑体"/>
                <w:b/>
                <w:sz w:val="24"/>
              </w:rPr>
            </w:pPr>
            <w:r>
              <w:rPr>
                <w:rFonts w:ascii="黑体" w:eastAsia="黑体" w:hAnsi="黑体" w:hint="eastAsia"/>
                <w:b/>
                <w:sz w:val="24"/>
              </w:rPr>
              <w:t>学校意见</w:t>
            </w:r>
          </w:p>
        </w:tc>
        <w:tc>
          <w:tcPr>
            <w:tcW w:w="3714" w:type="dxa"/>
            <w:gridSpan w:val="6"/>
            <w:vAlign w:val="center"/>
          </w:tcPr>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r>
              <w:rPr>
                <w:rFonts w:ascii="黑体" w:eastAsia="黑体" w:hAnsi="黑体" w:hint="eastAsia"/>
                <w:b/>
                <w:sz w:val="24"/>
              </w:rPr>
              <w:t xml:space="preserve">    </w:t>
            </w:r>
          </w:p>
          <w:p w:rsidR="005336E4" w:rsidRDefault="005336E4" w:rsidP="00980D41">
            <w:pPr>
              <w:ind w:firstLineChars="200" w:firstLine="482"/>
              <w:rPr>
                <w:rFonts w:ascii="黑体" w:eastAsia="黑体" w:hAnsi="黑体"/>
                <w:b/>
                <w:sz w:val="24"/>
              </w:rPr>
            </w:pPr>
          </w:p>
          <w:p w:rsidR="005336E4" w:rsidRDefault="005336E4" w:rsidP="00980D41">
            <w:pPr>
              <w:ind w:firstLineChars="200" w:firstLine="482"/>
              <w:rPr>
                <w:rFonts w:ascii="黑体" w:eastAsia="黑体" w:hAnsi="黑体"/>
                <w:b/>
                <w:sz w:val="24"/>
              </w:rPr>
            </w:pPr>
            <w:r>
              <w:rPr>
                <w:rFonts w:ascii="黑体" w:eastAsia="黑体" w:hAnsi="黑体" w:hint="eastAsia"/>
                <w:b/>
                <w:sz w:val="24"/>
              </w:rPr>
              <w:t>佛山市南海区</w:t>
            </w:r>
            <w:r>
              <w:rPr>
                <w:rFonts w:ascii="黑体" w:eastAsia="黑体" w:hAnsi="黑体" w:hint="eastAsia"/>
                <w:b/>
                <w:sz w:val="24"/>
                <w:lang w:val="en-US"/>
              </w:rPr>
              <w:t>大</w:t>
            </w:r>
            <w:proofErr w:type="gramStart"/>
            <w:r>
              <w:rPr>
                <w:rFonts w:ascii="黑体" w:eastAsia="黑体" w:hAnsi="黑体" w:hint="eastAsia"/>
                <w:b/>
                <w:sz w:val="24"/>
                <w:lang w:val="en-US"/>
              </w:rPr>
              <w:t>沥</w:t>
            </w:r>
            <w:proofErr w:type="gramEnd"/>
            <w:r>
              <w:rPr>
                <w:rFonts w:ascii="黑体" w:eastAsia="黑体" w:hAnsi="黑体" w:hint="eastAsia"/>
                <w:b/>
                <w:sz w:val="24"/>
              </w:rPr>
              <w:t>高级中学（公章）</w:t>
            </w: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r>
              <w:rPr>
                <w:rFonts w:ascii="黑体" w:eastAsia="黑体" w:hAnsi="黑体" w:hint="eastAsia"/>
                <w:b/>
                <w:sz w:val="24"/>
              </w:rPr>
              <w:t xml:space="preserve">                年    月    日</w:t>
            </w:r>
          </w:p>
        </w:tc>
        <w:tc>
          <w:tcPr>
            <w:tcW w:w="900" w:type="dxa"/>
            <w:vAlign w:val="center"/>
          </w:tcPr>
          <w:p w:rsidR="005336E4" w:rsidRDefault="005336E4" w:rsidP="00980D41">
            <w:pPr>
              <w:jc w:val="center"/>
              <w:rPr>
                <w:rFonts w:ascii="黑体" w:eastAsia="黑体" w:hAnsi="黑体"/>
                <w:b/>
                <w:sz w:val="24"/>
              </w:rPr>
            </w:pPr>
            <w:r>
              <w:rPr>
                <w:rFonts w:ascii="黑体" w:eastAsia="黑体" w:hAnsi="黑体" w:hint="eastAsia"/>
                <w:b/>
                <w:sz w:val="24"/>
              </w:rPr>
              <w:t>区教育局意见</w:t>
            </w:r>
          </w:p>
        </w:tc>
        <w:tc>
          <w:tcPr>
            <w:tcW w:w="4320" w:type="dxa"/>
            <w:gridSpan w:val="3"/>
          </w:tcPr>
          <w:p w:rsidR="005336E4" w:rsidRDefault="005336E4" w:rsidP="00980D41">
            <w:pPr>
              <w:widowControl/>
              <w:rPr>
                <w:rFonts w:ascii="黑体" w:eastAsia="黑体" w:hAnsi="黑体"/>
                <w:b/>
                <w:sz w:val="24"/>
              </w:rPr>
            </w:pPr>
          </w:p>
          <w:p w:rsidR="005336E4" w:rsidRDefault="005336E4" w:rsidP="00980D41">
            <w:pPr>
              <w:widowControl/>
              <w:rPr>
                <w:rFonts w:ascii="黑体" w:eastAsia="黑体" w:hAnsi="黑体"/>
                <w:b/>
                <w:sz w:val="24"/>
              </w:rPr>
            </w:pPr>
          </w:p>
          <w:p w:rsidR="005336E4" w:rsidRDefault="005336E4" w:rsidP="00980D41">
            <w:pPr>
              <w:widowControl/>
              <w:rPr>
                <w:rFonts w:ascii="黑体" w:eastAsia="黑体" w:hAnsi="黑体"/>
                <w:b/>
                <w:sz w:val="24"/>
              </w:rPr>
            </w:pPr>
          </w:p>
          <w:p w:rsidR="005336E4" w:rsidRDefault="005336E4" w:rsidP="00980D41">
            <w:pPr>
              <w:widowControl/>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p>
          <w:p w:rsidR="005336E4" w:rsidRDefault="005336E4" w:rsidP="00980D41">
            <w:pPr>
              <w:rPr>
                <w:rFonts w:ascii="黑体" w:eastAsia="黑体" w:hAnsi="黑体"/>
                <w:b/>
                <w:sz w:val="24"/>
              </w:rPr>
            </w:pPr>
            <w:r>
              <w:rPr>
                <w:rFonts w:ascii="黑体" w:eastAsia="黑体" w:hAnsi="黑体" w:hint="eastAsia"/>
                <w:b/>
                <w:sz w:val="24"/>
              </w:rPr>
              <w:t>佛山市南海区教育局招生办公室（公章）</w:t>
            </w:r>
          </w:p>
          <w:p w:rsidR="005336E4" w:rsidRDefault="005336E4" w:rsidP="00980D41">
            <w:pPr>
              <w:widowControl/>
              <w:rPr>
                <w:rFonts w:ascii="黑体" w:eastAsia="黑体" w:hAnsi="黑体"/>
                <w:b/>
                <w:sz w:val="24"/>
              </w:rPr>
            </w:pPr>
            <w:r>
              <w:rPr>
                <w:rFonts w:ascii="黑体" w:eastAsia="黑体" w:hAnsi="黑体" w:hint="eastAsia"/>
                <w:b/>
                <w:sz w:val="24"/>
              </w:rPr>
              <w:t xml:space="preserve">                    </w:t>
            </w:r>
          </w:p>
          <w:p w:rsidR="005336E4" w:rsidRDefault="005336E4" w:rsidP="00980D41">
            <w:pPr>
              <w:widowControl/>
              <w:ind w:firstLineChars="600" w:firstLine="1446"/>
              <w:rPr>
                <w:rFonts w:ascii="黑体" w:eastAsia="黑体" w:hAnsi="黑体"/>
                <w:b/>
                <w:sz w:val="24"/>
              </w:rPr>
            </w:pPr>
            <w:r>
              <w:rPr>
                <w:rFonts w:ascii="黑体" w:eastAsia="黑体" w:hAnsi="黑体" w:hint="eastAsia"/>
                <w:b/>
                <w:sz w:val="24"/>
              </w:rPr>
              <w:t xml:space="preserve"> 年    月    日</w:t>
            </w:r>
          </w:p>
        </w:tc>
      </w:tr>
    </w:tbl>
    <w:p w:rsidR="005336E4" w:rsidRDefault="005336E4" w:rsidP="005336E4"/>
    <w:p w:rsidR="005336E4" w:rsidRDefault="005336E4">
      <w:pPr>
        <w:widowControl/>
      </w:pPr>
    </w:p>
    <w:sectPr w:rsidR="005336E4" w:rsidSect="004730A9">
      <w:pgSz w:w="11910" w:h="16840"/>
      <w:pgMar w:top="1440" w:right="12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71" w:rsidRDefault="00E47D71" w:rsidP="001B3764">
      <w:r>
        <w:separator/>
      </w:r>
    </w:p>
  </w:endnote>
  <w:endnote w:type="continuationSeparator" w:id="0">
    <w:p w:rsidR="00E47D71" w:rsidRDefault="00E47D71" w:rsidP="001B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舒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71" w:rsidRDefault="00E47D71" w:rsidP="001B3764">
      <w:r>
        <w:separator/>
      </w:r>
    </w:p>
  </w:footnote>
  <w:footnote w:type="continuationSeparator" w:id="0">
    <w:p w:rsidR="00E47D71" w:rsidRDefault="00E47D71" w:rsidP="001B3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9388"/>
    <w:multiLevelType w:val="singleLevel"/>
    <w:tmpl w:val="84B29388"/>
    <w:lvl w:ilvl="0">
      <w:start w:val="1"/>
      <w:numFmt w:val="chineseCounting"/>
      <w:suff w:val="nothing"/>
      <w:lvlText w:val="%1、"/>
      <w:lvlJc w:val="left"/>
      <w:rPr>
        <w:rFonts w:hint="eastAsia"/>
      </w:rPr>
    </w:lvl>
  </w:abstractNum>
  <w:abstractNum w:abstractNumId="1">
    <w:nsid w:val="BE19A355"/>
    <w:multiLevelType w:val="singleLevel"/>
    <w:tmpl w:val="BE19A355"/>
    <w:lvl w:ilvl="0">
      <w:start w:val="2"/>
      <w:numFmt w:val="decimal"/>
      <w:suff w:val="nothing"/>
      <w:lvlText w:val="（%1）"/>
      <w:lvlJc w:val="left"/>
    </w:lvl>
  </w:abstractNum>
  <w:abstractNum w:abstractNumId="2">
    <w:nsid w:val="ED5CED3A"/>
    <w:multiLevelType w:val="singleLevel"/>
    <w:tmpl w:val="ED5CED3A"/>
    <w:lvl w:ilvl="0">
      <w:start w:val="1"/>
      <w:numFmt w:val="chineseCounting"/>
      <w:suff w:val="nothing"/>
      <w:lvlText w:val="%1、"/>
      <w:lvlJc w:val="left"/>
      <w:rPr>
        <w:rFonts w:hint="eastAsia"/>
      </w:rPr>
    </w:lvl>
  </w:abstractNum>
  <w:abstractNum w:abstractNumId="3">
    <w:nsid w:val="0F514D55"/>
    <w:multiLevelType w:val="multilevel"/>
    <w:tmpl w:val="0F514D55"/>
    <w:lvl w:ilvl="0">
      <w:start w:val="3"/>
      <w:numFmt w:val="japaneseCounting"/>
      <w:lvlText w:val="（%1）"/>
      <w:lvlJc w:val="left"/>
      <w:pPr>
        <w:ind w:left="1373" w:hanging="833"/>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nsid w:val="1F9C5534"/>
    <w:multiLevelType w:val="hybridMultilevel"/>
    <w:tmpl w:val="E75C6BD0"/>
    <w:lvl w:ilvl="0" w:tplc="E57A1FD8">
      <w:start w:val="1"/>
      <w:numFmt w:val="decimalEnclosedCircle"/>
      <w:lvlText w:val="%1"/>
      <w:lvlJc w:val="left"/>
      <w:pPr>
        <w:ind w:left="899" w:hanging="36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5">
    <w:nsid w:val="59ADCABA"/>
    <w:multiLevelType w:val="multilevel"/>
    <w:tmpl w:val="59ADCABA"/>
    <w:lvl w:ilvl="0">
      <w:start w:val="1"/>
      <w:numFmt w:val="decimal"/>
      <w:lvlText w:val="%1."/>
      <w:lvlJc w:val="left"/>
      <w:pPr>
        <w:ind w:left="119" w:hanging="423"/>
      </w:pPr>
      <w:rPr>
        <w:rFonts w:ascii="Times New Roman" w:eastAsia="Times New Roman" w:hAnsi="Times New Roman" w:cs="Times New Roman" w:hint="default"/>
        <w:spacing w:val="-141"/>
        <w:w w:val="99"/>
        <w:sz w:val="26"/>
        <w:szCs w:val="26"/>
        <w:lang w:val="zh-CN" w:eastAsia="zh-CN" w:bidi="zh-CN"/>
      </w:rPr>
    </w:lvl>
    <w:lvl w:ilvl="1">
      <w:numFmt w:val="bullet"/>
      <w:lvlText w:val="•"/>
      <w:lvlJc w:val="left"/>
      <w:pPr>
        <w:ind w:left="1100" w:hanging="423"/>
      </w:pPr>
      <w:rPr>
        <w:rFonts w:hint="default"/>
        <w:lang w:val="zh-CN" w:eastAsia="zh-CN" w:bidi="zh-CN"/>
      </w:rPr>
    </w:lvl>
    <w:lvl w:ilvl="2">
      <w:numFmt w:val="bullet"/>
      <w:lvlText w:val="•"/>
      <w:lvlJc w:val="left"/>
      <w:pPr>
        <w:ind w:left="2018" w:hanging="423"/>
      </w:pPr>
      <w:rPr>
        <w:rFonts w:hint="default"/>
        <w:lang w:val="zh-CN" w:eastAsia="zh-CN" w:bidi="zh-CN"/>
      </w:rPr>
    </w:lvl>
    <w:lvl w:ilvl="3">
      <w:numFmt w:val="bullet"/>
      <w:lvlText w:val="•"/>
      <w:lvlJc w:val="left"/>
      <w:pPr>
        <w:ind w:left="2936" w:hanging="423"/>
      </w:pPr>
      <w:rPr>
        <w:rFonts w:hint="default"/>
        <w:lang w:val="zh-CN" w:eastAsia="zh-CN" w:bidi="zh-CN"/>
      </w:rPr>
    </w:lvl>
    <w:lvl w:ilvl="4">
      <w:numFmt w:val="bullet"/>
      <w:lvlText w:val="•"/>
      <w:lvlJc w:val="left"/>
      <w:pPr>
        <w:ind w:left="3854" w:hanging="423"/>
      </w:pPr>
      <w:rPr>
        <w:rFonts w:hint="default"/>
        <w:lang w:val="zh-CN" w:eastAsia="zh-CN" w:bidi="zh-CN"/>
      </w:rPr>
    </w:lvl>
    <w:lvl w:ilvl="5">
      <w:numFmt w:val="bullet"/>
      <w:lvlText w:val="•"/>
      <w:lvlJc w:val="left"/>
      <w:pPr>
        <w:ind w:left="4773" w:hanging="423"/>
      </w:pPr>
      <w:rPr>
        <w:rFonts w:hint="default"/>
        <w:lang w:val="zh-CN" w:eastAsia="zh-CN" w:bidi="zh-CN"/>
      </w:rPr>
    </w:lvl>
    <w:lvl w:ilvl="6">
      <w:numFmt w:val="bullet"/>
      <w:lvlText w:val="•"/>
      <w:lvlJc w:val="left"/>
      <w:pPr>
        <w:ind w:left="5691" w:hanging="423"/>
      </w:pPr>
      <w:rPr>
        <w:rFonts w:hint="default"/>
        <w:lang w:val="zh-CN" w:eastAsia="zh-CN" w:bidi="zh-CN"/>
      </w:rPr>
    </w:lvl>
    <w:lvl w:ilvl="7">
      <w:numFmt w:val="bullet"/>
      <w:lvlText w:val="•"/>
      <w:lvlJc w:val="left"/>
      <w:pPr>
        <w:ind w:left="6609" w:hanging="423"/>
      </w:pPr>
      <w:rPr>
        <w:rFonts w:hint="default"/>
        <w:lang w:val="zh-CN" w:eastAsia="zh-CN" w:bidi="zh-CN"/>
      </w:rPr>
    </w:lvl>
    <w:lvl w:ilvl="8">
      <w:numFmt w:val="bullet"/>
      <w:lvlText w:val="•"/>
      <w:lvlJc w:val="left"/>
      <w:pPr>
        <w:ind w:left="7527" w:hanging="423"/>
      </w:pPr>
      <w:rPr>
        <w:rFonts w:hint="default"/>
        <w:lang w:val="zh-CN" w:eastAsia="zh-CN" w:bidi="zh-CN"/>
      </w:rPr>
    </w:lvl>
  </w:abstractNum>
  <w:abstractNum w:abstractNumId="6">
    <w:nsid w:val="62BC0704"/>
    <w:multiLevelType w:val="hybridMultilevel"/>
    <w:tmpl w:val="EB8E618E"/>
    <w:lvl w:ilvl="0" w:tplc="65CE09D8">
      <w:start w:val="3"/>
      <w:numFmt w:val="japaneseCounting"/>
      <w:lvlText w:val="（%1）"/>
      <w:lvlJc w:val="left"/>
      <w:pPr>
        <w:ind w:left="1395" w:hanging="85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659E342F"/>
    <w:multiLevelType w:val="hybridMultilevel"/>
    <w:tmpl w:val="C2BC1EFE"/>
    <w:lvl w:ilvl="0" w:tplc="3F7AB01C">
      <w:start w:val="3"/>
      <w:numFmt w:val="decimal"/>
      <w:lvlText w:val="%1、"/>
      <w:lvlJc w:val="left"/>
      <w:pPr>
        <w:ind w:left="1262" w:hanging="720"/>
      </w:pPr>
      <w:rPr>
        <w:rFonts w:hint="default"/>
        <w:b w:val="0"/>
        <w:w w:val="95"/>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A7"/>
    <w:rsid w:val="000F4978"/>
    <w:rsid w:val="001B3764"/>
    <w:rsid w:val="002014A7"/>
    <w:rsid w:val="002D7C35"/>
    <w:rsid w:val="002E2ECA"/>
    <w:rsid w:val="002E3981"/>
    <w:rsid w:val="00303D2D"/>
    <w:rsid w:val="0039239C"/>
    <w:rsid w:val="0042277D"/>
    <w:rsid w:val="004730A9"/>
    <w:rsid w:val="00512139"/>
    <w:rsid w:val="005336E4"/>
    <w:rsid w:val="00583CD1"/>
    <w:rsid w:val="0073678C"/>
    <w:rsid w:val="007A2272"/>
    <w:rsid w:val="0085088C"/>
    <w:rsid w:val="008E0C61"/>
    <w:rsid w:val="00980D41"/>
    <w:rsid w:val="00990266"/>
    <w:rsid w:val="00A547DD"/>
    <w:rsid w:val="00D27B78"/>
    <w:rsid w:val="00E47D71"/>
    <w:rsid w:val="00EE1FB6"/>
    <w:rsid w:val="00F602AD"/>
    <w:rsid w:val="00FF05CA"/>
    <w:rsid w:val="027D7D24"/>
    <w:rsid w:val="02C00DDE"/>
    <w:rsid w:val="05564E83"/>
    <w:rsid w:val="074C14A7"/>
    <w:rsid w:val="08CA2C45"/>
    <w:rsid w:val="0B6B0C74"/>
    <w:rsid w:val="0BAA32F1"/>
    <w:rsid w:val="0D5F1426"/>
    <w:rsid w:val="14D93E2F"/>
    <w:rsid w:val="17553A64"/>
    <w:rsid w:val="177118CA"/>
    <w:rsid w:val="19F25529"/>
    <w:rsid w:val="2001500C"/>
    <w:rsid w:val="225B525D"/>
    <w:rsid w:val="22702EC6"/>
    <w:rsid w:val="24B63034"/>
    <w:rsid w:val="29A46B2A"/>
    <w:rsid w:val="2A5F615C"/>
    <w:rsid w:val="2AB7165C"/>
    <w:rsid w:val="32CE7629"/>
    <w:rsid w:val="33AA5742"/>
    <w:rsid w:val="3A0B7184"/>
    <w:rsid w:val="3D0704BA"/>
    <w:rsid w:val="3F7160E6"/>
    <w:rsid w:val="40A05E09"/>
    <w:rsid w:val="413B4BEC"/>
    <w:rsid w:val="446545CD"/>
    <w:rsid w:val="462F2D18"/>
    <w:rsid w:val="4C1946C9"/>
    <w:rsid w:val="520C0E41"/>
    <w:rsid w:val="526E6A6D"/>
    <w:rsid w:val="53EE6CC9"/>
    <w:rsid w:val="557847E4"/>
    <w:rsid w:val="5F03012A"/>
    <w:rsid w:val="5F455306"/>
    <w:rsid w:val="60EA6A52"/>
    <w:rsid w:val="684D1DA0"/>
    <w:rsid w:val="6A3006A9"/>
    <w:rsid w:val="71A95825"/>
    <w:rsid w:val="73C32A11"/>
    <w:rsid w:val="758272AA"/>
    <w:rsid w:val="75BE2C58"/>
    <w:rsid w:val="76940597"/>
    <w:rsid w:val="76EB21B6"/>
    <w:rsid w:val="7A14215C"/>
    <w:rsid w:val="7E2D1D11"/>
    <w:rsid w:val="7FE8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qFormat/>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19" w:hanging="422"/>
    </w:pPr>
  </w:style>
  <w:style w:type="paragraph" w:customStyle="1" w:styleId="TableParagraph">
    <w:name w:val="Table Paragraph"/>
    <w:basedOn w:val="a"/>
    <w:uiPriority w:val="1"/>
    <w:qFormat/>
    <w:pPr>
      <w:spacing w:before="50"/>
      <w:ind w:left="89"/>
      <w:jc w:val="center"/>
    </w:pPr>
  </w:style>
  <w:style w:type="character" w:customStyle="1" w:styleId="Char">
    <w:name w:val="批注框文本 Char"/>
    <w:basedOn w:val="a0"/>
    <w:link w:val="a4"/>
    <w:qFormat/>
    <w:rPr>
      <w:rFonts w:ascii="宋体" w:hAnsi="宋体" w:cs="宋体"/>
      <w:sz w:val="18"/>
      <w:szCs w:val="18"/>
      <w:lang w:val="zh-CN" w:bidi="zh-CN"/>
    </w:rPr>
  </w:style>
  <w:style w:type="paragraph" w:styleId="a7">
    <w:name w:val="header"/>
    <w:basedOn w:val="a"/>
    <w:link w:val="Char0"/>
    <w:rsid w:val="001B37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B3764"/>
    <w:rPr>
      <w:rFonts w:ascii="宋体" w:hAnsi="宋体" w:cs="宋体"/>
      <w:sz w:val="18"/>
      <w:szCs w:val="18"/>
      <w:lang w:val="zh-CN" w:bidi="zh-CN"/>
    </w:rPr>
  </w:style>
  <w:style w:type="paragraph" w:styleId="a8">
    <w:name w:val="footer"/>
    <w:basedOn w:val="a"/>
    <w:link w:val="Char1"/>
    <w:rsid w:val="001B3764"/>
    <w:pPr>
      <w:tabs>
        <w:tab w:val="center" w:pos="4153"/>
        <w:tab w:val="right" w:pos="8306"/>
      </w:tabs>
      <w:snapToGrid w:val="0"/>
    </w:pPr>
    <w:rPr>
      <w:sz w:val="18"/>
      <w:szCs w:val="18"/>
    </w:rPr>
  </w:style>
  <w:style w:type="character" w:customStyle="1" w:styleId="Char1">
    <w:name w:val="页脚 Char"/>
    <w:basedOn w:val="a0"/>
    <w:link w:val="a8"/>
    <w:rsid w:val="001B3764"/>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qFormat/>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19" w:hanging="422"/>
    </w:pPr>
  </w:style>
  <w:style w:type="paragraph" w:customStyle="1" w:styleId="TableParagraph">
    <w:name w:val="Table Paragraph"/>
    <w:basedOn w:val="a"/>
    <w:uiPriority w:val="1"/>
    <w:qFormat/>
    <w:pPr>
      <w:spacing w:before="50"/>
      <w:ind w:left="89"/>
      <w:jc w:val="center"/>
    </w:pPr>
  </w:style>
  <w:style w:type="character" w:customStyle="1" w:styleId="Char">
    <w:name w:val="批注框文本 Char"/>
    <w:basedOn w:val="a0"/>
    <w:link w:val="a4"/>
    <w:qFormat/>
    <w:rPr>
      <w:rFonts w:ascii="宋体" w:hAnsi="宋体" w:cs="宋体"/>
      <w:sz w:val="18"/>
      <w:szCs w:val="18"/>
      <w:lang w:val="zh-CN" w:bidi="zh-CN"/>
    </w:rPr>
  </w:style>
  <w:style w:type="paragraph" w:styleId="a7">
    <w:name w:val="header"/>
    <w:basedOn w:val="a"/>
    <w:link w:val="Char0"/>
    <w:rsid w:val="001B37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B3764"/>
    <w:rPr>
      <w:rFonts w:ascii="宋体" w:hAnsi="宋体" w:cs="宋体"/>
      <w:sz w:val="18"/>
      <w:szCs w:val="18"/>
      <w:lang w:val="zh-CN" w:bidi="zh-CN"/>
    </w:rPr>
  </w:style>
  <w:style w:type="paragraph" w:styleId="a8">
    <w:name w:val="footer"/>
    <w:basedOn w:val="a"/>
    <w:link w:val="Char1"/>
    <w:rsid w:val="001B3764"/>
    <w:pPr>
      <w:tabs>
        <w:tab w:val="center" w:pos="4153"/>
        <w:tab w:val="right" w:pos="8306"/>
      </w:tabs>
      <w:snapToGrid w:val="0"/>
    </w:pPr>
    <w:rPr>
      <w:sz w:val="18"/>
      <w:szCs w:val="18"/>
    </w:rPr>
  </w:style>
  <w:style w:type="character" w:customStyle="1" w:styleId="Char1">
    <w:name w:val="页脚 Char"/>
    <w:basedOn w:val="a0"/>
    <w:link w:val="a8"/>
    <w:rsid w:val="001B3764"/>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1053076536@qq.com" TargetMode="External"/><Relationship Id="rId4" Type="http://schemas.microsoft.com/office/2007/relationships/stylesWithEffects" Target="stylesWithEffects.xml"/><Relationship Id="rId9" Type="http://schemas.openxmlformats.org/officeDocument/2006/relationships/hyperlink" Target="http://xtgz.nhed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728</Words>
  <Characters>4154</Characters>
  <Application>Microsoft Office Word</Application>
  <DocSecurity>0</DocSecurity>
  <Lines>34</Lines>
  <Paragraphs>9</Paragraphs>
  <ScaleCrop>false</ScaleCrop>
  <Company>Microsoft</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&lt;4D6963726F736F667420576F7264202D20CAA8C9BDB8DFBCB6D6D0D1A732303138C4EAD7D4D6F7D5D0CAD5CCE5D3FDCCD8B3A4C9FAB7BDB0B82E646F63&gt;</dc:title>
  <dc:creator>chris</dc:creator>
  <cp:lastModifiedBy>dlgz</cp:lastModifiedBy>
  <cp:revision>17</cp:revision>
  <dcterms:created xsi:type="dcterms:W3CDTF">2020-03-13T06:37:00Z</dcterms:created>
  <dcterms:modified xsi:type="dcterms:W3CDTF">2020-05-07T01:26:00Z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PScript5.dll Version 5.2.2</vt:lpwstr>
  </property>
  <property fmtid="{D5CDD505-2E9C-101B-9397-08002B2CF9AE}" pid="4" name="LastSaved">
    <vt:filetime>2020-03-11T00:00:00Z</vt:filetime>
  </property>
  <property fmtid="{D5CDD505-2E9C-101B-9397-08002B2CF9AE}" pid="5" name="KSOProductBuildVer">
    <vt:lpwstr>2052-11.1.0.9339</vt:lpwstr>
  </property>
</Properties>
</file>