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jc w:val="center"/>
        <w:rPr>
          <w:rFonts w:ascii="黑体" w:eastAsia="黑体"/>
          <w:sz w:val="32"/>
          <w:szCs w:val="32"/>
        </w:rPr>
      </w:pPr>
      <w:r>
        <w:rPr>
          <w:rFonts w:hint="eastAsia" w:ascii="黑体" w:eastAsia="黑体"/>
          <w:sz w:val="32"/>
          <w:szCs w:val="32"/>
        </w:rPr>
        <w:t>佛山市南海区</w:t>
      </w:r>
      <w:r>
        <w:rPr>
          <w:rFonts w:hint="eastAsia" w:ascii="黑体" w:eastAsia="黑体"/>
          <w:sz w:val="32"/>
          <w:szCs w:val="32"/>
          <w:lang w:val="en-US"/>
        </w:rPr>
        <w:t>大沥</w:t>
      </w:r>
      <w:r>
        <w:rPr>
          <w:rFonts w:hint="eastAsia" w:ascii="黑体" w:eastAsia="黑体"/>
          <w:sz w:val="32"/>
          <w:szCs w:val="32"/>
        </w:rPr>
        <w:t>高级中学 20</w:t>
      </w:r>
      <w:r>
        <w:rPr>
          <w:rFonts w:hint="eastAsia" w:ascii="黑体" w:eastAsia="黑体"/>
          <w:sz w:val="32"/>
          <w:szCs w:val="32"/>
          <w:lang w:val="en-US"/>
        </w:rPr>
        <w:t>2</w:t>
      </w:r>
      <w:r>
        <w:rPr>
          <w:rFonts w:hint="eastAsia" w:ascii="黑体" w:eastAsia="黑体"/>
          <w:sz w:val="32"/>
          <w:szCs w:val="32"/>
          <w:lang w:val="en-US" w:eastAsia="zh-CN"/>
        </w:rPr>
        <w:t xml:space="preserve">1 </w:t>
      </w:r>
      <w:r>
        <w:rPr>
          <w:rFonts w:hint="eastAsia" w:ascii="黑体" w:eastAsia="黑体"/>
          <w:sz w:val="32"/>
          <w:szCs w:val="32"/>
        </w:rPr>
        <w:t>年自主招收</w:t>
      </w:r>
    </w:p>
    <w:p>
      <w:pPr>
        <w:spacing w:before="26"/>
        <w:jc w:val="center"/>
        <w:rPr>
          <w:rFonts w:ascii="黑体" w:eastAsia="黑体"/>
          <w:sz w:val="32"/>
          <w:szCs w:val="32"/>
        </w:rPr>
      </w:pPr>
      <w:r>
        <w:rPr>
          <w:rFonts w:hint="eastAsia" w:ascii="黑体" w:eastAsia="黑体"/>
          <w:sz w:val="32"/>
          <w:szCs w:val="32"/>
          <w:lang w:val="en-US" w:eastAsia="zh-CN"/>
        </w:rPr>
        <w:t>体育</w:t>
      </w:r>
      <w:r>
        <w:rPr>
          <w:rFonts w:hint="eastAsia" w:ascii="黑体" w:eastAsia="黑体"/>
          <w:sz w:val="32"/>
          <w:szCs w:val="32"/>
        </w:rPr>
        <w:t>特长生</w:t>
      </w:r>
      <w:r>
        <w:rPr>
          <w:rFonts w:hint="eastAsia" w:ascii="黑体" w:eastAsia="黑体"/>
          <w:sz w:val="32"/>
          <w:szCs w:val="32"/>
          <w:lang w:eastAsia="zh-CN"/>
        </w:rPr>
        <w:t>（</w:t>
      </w:r>
      <w:r>
        <w:rPr>
          <w:rFonts w:hint="eastAsia" w:ascii="黑体" w:eastAsia="黑体"/>
          <w:sz w:val="32"/>
          <w:szCs w:val="32"/>
          <w:lang w:val="en-US" w:eastAsia="zh-CN"/>
        </w:rPr>
        <w:t>篮球、足球、毽球</w:t>
      </w:r>
      <w:r>
        <w:rPr>
          <w:rFonts w:hint="eastAsia" w:ascii="黑体" w:eastAsia="黑体"/>
          <w:sz w:val="32"/>
          <w:szCs w:val="32"/>
          <w:lang w:eastAsia="zh-CN"/>
        </w:rPr>
        <w:t>）</w:t>
      </w:r>
      <w:r>
        <w:rPr>
          <w:rFonts w:hint="eastAsia" w:ascii="黑体" w:eastAsia="黑体"/>
          <w:sz w:val="32"/>
          <w:szCs w:val="32"/>
        </w:rPr>
        <w:t>方案</w:t>
      </w:r>
    </w:p>
    <w:p>
      <w:pPr>
        <w:pStyle w:val="2"/>
        <w:adjustRightInd w:val="0"/>
        <w:snapToGrid w:val="0"/>
        <w:spacing w:line="360" w:lineRule="auto"/>
        <w:ind w:left="119" w:right="104" w:firstLine="560"/>
        <w:rPr>
          <w:rFonts w:asciiTheme="minorEastAsia" w:hAnsiTheme="minorEastAsia" w:eastAsiaTheme="minorEastAsia"/>
          <w:spacing w:val="-4"/>
        </w:rPr>
      </w:pPr>
    </w:p>
    <w:p>
      <w:pPr>
        <w:pStyle w:val="2"/>
        <w:adjustRightInd w:val="0"/>
        <w:snapToGrid w:val="0"/>
        <w:spacing w:line="360" w:lineRule="auto"/>
        <w:ind w:left="119" w:right="104" w:firstLine="544" w:firstLineChars="200"/>
        <w:rPr>
          <w:rFonts w:asciiTheme="minorEastAsia" w:hAnsiTheme="minorEastAsia" w:eastAsiaTheme="minorEastAsia"/>
        </w:rPr>
      </w:pPr>
      <w:r>
        <w:rPr>
          <w:rFonts w:asciiTheme="minorEastAsia" w:hAnsiTheme="minorEastAsia" w:eastAsiaTheme="minorEastAsia"/>
          <w:spacing w:val="-4"/>
        </w:rPr>
        <w:t>根据《国家中长期教育改革和发展规划纲要</w:t>
      </w:r>
      <w:r>
        <w:rPr>
          <w:rFonts w:asciiTheme="minorEastAsia" w:hAnsiTheme="minorEastAsia" w:eastAsiaTheme="minorEastAsia"/>
        </w:rPr>
        <w:t>(2010-2020 年)</w:t>
      </w:r>
      <w:r>
        <w:rPr>
          <w:rFonts w:asciiTheme="minorEastAsia" w:hAnsiTheme="minorEastAsia" w:eastAsiaTheme="minorEastAsia"/>
          <w:spacing w:val="-50"/>
        </w:rPr>
        <w:t>》、《佛山市</w:t>
      </w:r>
      <w:r>
        <w:rPr>
          <w:rFonts w:asciiTheme="minorEastAsia" w:hAnsiTheme="minorEastAsia" w:eastAsiaTheme="minorEastAsia"/>
          <w:spacing w:val="-42"/>
        </w:rPr>
        <w:t>普通高中优质多样特色发展实施方案》，围绕南海区“品质教育、学在南海” 的指导思想，</w:t>
      </w:r>
      <w:r>
        <w:rPr>
          <w:rFonts w:hint="eastAsia" w:asciiTheme="minorEastAsia" w:hAnsiTheme="minorEastAsia" w:eastAsiaTheme="minorEastAsia"/>
        </w:rPr>
        <w:t>佛山市南海区</w:t>
      </w:r>
      <w:r>
        <w:rPr>
          <w:rFonts w:hint="eastAsia" w:asciiTheme="minorEastAsia" w:hAnsiTheme="minorEastAsia" w:eastAsiaTheme="minorEastAsia"/>
          <w:spacing w:val="-42"/>
          <w:lang w:val="en-US"/>
        </w:rPr>
        <w:t>大沥</w:t>
      </w:r>
      <w:r>
        <w:rPr>
          <w:rFonts w:asciiTheme="minorEastAsia" w:hAnsiTheme="minorEastAsia" w:eastAsiaTheme="minorEastAsia"/>
          <w:spacing w:val="-42"/>
        </w:rPr>
        <w:t>高级中学积极探索人才培养模式，大力推进学校体育特色建设，实现学校的特色发展。</w:t>
      </w:r>
    </w:p>
    <w:p>
      <w:pPr>
        <w:pStyle w:val="2"/>
        <w:adjustRightInd w:val="0"/>
        <w:snapToGrid w:val="0"/>
        <w:spacing w:line="360" w:lineRule="auto"/>
        <w:ind w:left="119" w:right="242" w:firstLine="504" w:firstLineChars="200"/>
        <w:jc w:val="both"/>
        <w:rPr>
          <w:rFonts w:asciiTheme="minorEastAsia" w:hAnsiTheme="minorEastAsia" w:eastAsiaTheme="minorEastAsia"/>
        </w:rPr>
      </w:pPr>
      <w:r>
        <w:rPr>
          <w:rFonts w:asciiTheme="minorEastAsia" w:hAnsiTheme="minorEastAsia" w:eastAsiaTheme="minorEastAsia"/>
          <w:spacing w:val="-14"/>
        </w:rPr>
        <w:t>近年来，上级部门大力支持学校</w:t>
      </w:r>
      <w:r>
        <w:rPr>
          <w:rFonts w:hint="eastAsia" w:asciiTheme="minorEastAsia" w:hAnsiTheme="minorEastAsia" w:eastAsiaTheme="minorEastAsia"/>
          <w:spacing w:val="-14"/>
          <w:lang w:val="en-US"/>
        </w:rPr>
        <w:t>篮球</w:t>
      </w:r>
      <w:r>
        <w:rPr>
          <w:rFonts w:asciiTheme="minorEastAsia" w:hAnsiTheme="minorEastAsia" w:eastAsiaTheme="minorEastAsia"/>
          <w:spacing w:val="-14"/>
        </w:rPr>
        <w:t>体育特色发展，</w:t>
      </w:r>
      <w:r>
        <w:rPr>
          <w:rFonts w:hint="eastAsia" w:asciiTheme="minorEastAsia" w:hAnsiTheme="minorEastAsia" w:eastAsiaTheme="minorEastAsia"/>
          <w:spacing w:val="-14"/>
          <w:lang w:val="en-US"/>
        </w:rPr>
        <w:t>我校是佛山龙狮篮球俱乐部青少年篮球培育基地</w:t>
      </w:r>
      <w:r>
        <w:rPr>
          <w:rFonts w:asciiTheme="minorEastAsia" w:hAnsiTheme="minorEastAsia" w:eastAsiaTheme="minorEastAsia"/>
          <w:spacing w:val="-1"/>
        </w:rPr>
        <w:t>，</w:t>
      </w:r>
      <w:r>
        <w:rPr>
          <w:rFonts w:hint="eastAsia" w:asciiTheme="minorEastAsia" w:hAnsiTheme="minorEastAsia" w:eastAsiaTheme="minorEastAsia"/>
          <w:spacing w:val="-1"/>
          <w:lang w:val="en-US"/>
        </w:rPr>
        <w:t>胡荣浩同学入选广东队参加了</w:t>
      </w:r>
      <w:r>
        <w:rPr>
          <w:rFonts w:asciiTheme="minorEastAsia" w:hAnsiTheme="minorEastAsia" w:eastAsiaTheme="minorEastAsia"/>
          <w:spacing w:val="-7"/>
        </w:rPr>
        <w:t>2017</w:t>
      </w:r>
      <w:r>
        <w:rPr>
          <w:rFonts w:hint="eastAsia" w:asciiTheme="minorEastAsia" w:hAnsiTheme="minorEastAsia" w:eastAsiaTheme="minorEastAsia"/>
          <w:spacing w:val="-7"/>
          <w:lang w:val="en-US"/>
        </w:rPr>
        <w:t>年在天津举行的第十三届全国运动会并荣获男子篮球青年组冠军，是我校出的第一个全运会冠军。</w:t>
      </w:r>
      <w:r>
        <w:rPr>
          <w:rFonts w:hint="eastAsia" w:asciiTheme="minorEastAsia" w:hAnsiTheme="minorEastAsia" w:eastAsiaTheme="minorEastAsia"/>
          <w:spacing w:val="-7"/>
          <w:lang w:val="en-US" w:eastAsia="zh-CN"/>
        </w:rPr>
        <w:t>学校男子篮球队获2019-2020年佛山市中学生篮球锦标赛高中男子两连冠；获2020年广东省中学生三人篮球锦标赛高中男子第二、第四名；获2020年TOP24李宁全国青年篮球精英赛第五名。</w:t>
      </w:r>
      <w:r>
        <w:rPr>
          <w:rFonts w:asciiTheme="minorEastAsia" w:hAnsiTheme="minorEastAsia" w:eastAsiaTheme="minorEastAsia"/>
          <w:color w:val="FF0000"/>
          <w:spacing w:val="-7"/>
        </w:rPr>
        <w:t xml:space="preserve"> </w:t>
      </w:r>
      <w:r>
        <w:rPr>
          <w:rFonts w:hint="eastAsia" w:asciiTheme="minorEastAsia" w:hAnsiTheme="minorEastAsia" w:eastAsiaTheme="minorEastAsia"/>
          <w:lang w:val="en-US"/>
        </w:rPr>
        <w:t>篮球队何浩嘉、陈盛濠、金豪凯等一批</w:t>
      </w:r>
      <w:r>
        <w:rPr>
          <w:rFonts w:asciiTheme="minorEastAsia" w:hAnsiTheme="minorEastAsia" w:eastAsiaTheme="minorEastAsia"/>
        </w:rPr>
        <w:t>学生被</w:t>
      </w:r>
      <w:r>
        <w:rPr>
          <w:rFonts w:hint="eastAsia" w:asciiTheme="minorEastAsia" w:hAnsiTheme="minorEastAsia" w:eastAsiaTheme="minorEastAsia"/>
          <w:lang w:val="en-US"/>
        </w:rPr>
        <w:t>北京体育</w:t>
      </w:r>
      <w:r>
        <w:rPr>
          <w:rFonts w:asciiTheme="minorEastAsia" w:hAnsiTheme="minorEastAsia" w:eastAsiaTheme="minorEastAsia"/>
        </w:rPr>
        <w:t>大学、华南师范大学、</w:t>
      </w:r>
      <w:r>
        <w:rPr>
          <w:rFonts w:hint="eastAsia" w:asciiTheme="minorEastAsia" w:hAnsiTheme="minorEastAsia" w:eastAsiaTheme="minorEastAsia"/>
          <w:lang w:val="en-US"/>
        </w:rPr>
        <w:t>武汉体育学院</w:t>
      </w:r>
      <w:r>
        <w:rPr>
          <w:rFonts w:asciiTheme="minorEastAsia" w:hAnsiTheme="minorEastAsia" w:eastAsiaTheme="minorEastAsia"/>
        </w:rPr>
        <w:t>、广州体育学院等省内外重点名校录取</w:t>
      </w:r>
      <w:r>
        <w:rPr>
          <w:rFonts w:hint="eastAsia" w:asciiTheme="minorEastAsia" w:hAnsiTheme="minorEastAsia" w:eastAsiaTheme="minorEastAsia"/>
        </w:rPr>
        <w:t>。</w:t>
      </w:r>
      <w:r>
        <w:rPr>
          <w:rFonts w:hint="eastAsia" w:asciiTheme="minorEastAsia" w:hAnsiTheme="minorEastAsia" w:eastAsiaTheme="minorEastAsia"/>
          <w:lang w:val="en-US"/>
        </w:rPr>
        <w:t>为了校园篮球</w:t>
      </w:r>
      <w:r>
        <w:rPr>
          <w:rFonts w:hint="eastAsia" w:asciiTheme="minorEastAsia" w:hAnsiTheme="minorEastAsia" w:eastAsiaTheme="minorEastAsia"/>
          <w:lang w:val="en-US" w:eastAsia="zh-CN"/>
        </w:rPr>
        <w:t>、足球、毽球</w:t>
      </w:r>
      <w:r>
        <w:rPr>
          <w:rFonts w:hint="eastAsia" w:asciiTheme="minorEastAsia" w:hAnsiTheme="minorEastAsia" w:eastAsiaTheme="minorEastAsia"/>
          <w:lang w:val="en-US"/>
        </w:rPr>
        <w:t>更好的发展，</w:t>
      </w:r>
      <w:r>
        <w:rPr>
          <w:rFonts w:asciiTheme="minorEastAsia" w:hAnsiTheme="minorEastAsia" w:eastAsiaTheme="minorEastAsia"/>
        </w:rPr>
        <w:t>根据我校实际，特制定如下招收方案。</w:t>
      </w:r>
    </w:p>
    <w:p>
      <w:pPr>
        <w:adjustRightInd w:val="0"/>
        <w:snapToGrid w:val="0"/>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招生计划</w:t>
      </w:r>
    </w:p>
    <w:p>
      <w:pPr>
        <w:adjustRightInd w:val="0"/>
        <w:snapToGrid w:val="0"/>
        <w:spacing w:line="360" w:lineRule="auto"/>
        <w:ind w:left="681" w:right="6373"/>
        <w:rPr>
          <w:rFonts w:hint="eastAsia" w:asciiTheme="minorEastAsia" w:hAnsiTheme="minorEastAsia" w:eastAsiaTheme="minorEastAsia"/>
          <w:spacing w:val="-14"/>
          <w:sz w:val="28"/>
          <w:szCs w:val="28"/>
          <w:lang w:eastAsia="zh-CN"/>
        </w:rPr>
      </w:pPr>
      <w:r>
        <w:rPr>
          <w:rFonts w:asciiTheme="minorEastAsia" w:hAnsiTheme="minorEastAsia" w:eastAsiaTheme="minorEastAsia"/>
          <w:sz w:val="28"/>
          <w:szCs w:val="28"/>
        </w:rPr>
        <w:t>篮球：0—</w:t>
      </w:r>
      <w:r>
        <w:rPr>
          <w:rFonts w:hint="eastAsia" w:asciiTheme="minorEastAsia" w:hAnsiTheme="minorEastAsia" w:eastAsiaTheme="minorEastAsia"/>
          <w:sz w:val="28"/>
          <w:szCs w:val="28"/>
          <w:lang w:val="en-US"/>
        </w:rPr>
        <w:t>3</w:t>
      </w:r>
      <w:r>
        <w:rPr>
          <w:rFonts w:asciiTheme="minorEastAsia" w:hAnsiTheme="minorEastAsia" w:eastAsiaTheme="minorEastAsia"/>
          <w:spacing w:val="-14"/>
          <w:sz w:val="28"/>
          <w:szCs w:val="28"/>
        </w:rPr>
        <w:t>人</w:t>
      </w:r>
      <w:r>
        <w:rPr>
          <w:rFonts w:hint="eastAsia" w:asciiTheme="minorEastAsia" w:hAnsiTheme="minorEastAsia" w:eastAsiaTheme="minorEastAsia"/>
          <w:spacing w:val="-14"/>
          <w:sz w:val="28"/>
          <w:szCs w:val="28"/>
          <w:lang w:eastAsia="zh-CN"/>
        </w:rPr>
        <w:t>；</w:t>
      </w:r>
    </w:p>
    <w:p>
      <w:pPr>
        <w:adjustRightInd w:val="0"/>
        <w:snapToGrid w:val="0"/>
        <w:spacing w:line="360" w:lineRule="auto"/>
        <w:ind w:left="681" w:right="6373"/>
        <w:rPr>
          <w:rFonts w:hint="eastAsia" w:asciiTheme="minorEastAsia" w:hAnsiTheme="minorEastAsia" w:eastAsiaTheme="minorEastAsia"/>
          <w:spacing w:val="-14"/>
          <w:sz w:val="28"/>
          <w:szCs w:val="28"/>
          <w:lang w:val="en-US" w:eastAsia="zh-CN"/>
        </w:rPr>
      </w:pPr>
      <w:r>
        <w:rPr>
          <w:rFonts w:hint="eastAsia" w:asciiTheme="minorEastAsia" w:hAnsiTheme="minorEastAsia" w:eastAsiaTheme="minorEastAsia"/>
          <w:spacing w:val="-14"/>
          <w:sz w:val="28"/>
          <w:szCs w:val="28"/>
          <w:lang w:val="en-US" w:eastAsia="zh-CN"/>
        </w:rPr>
        <w:t>女子足球：0—7人；</w:t>
      </w:r>
    </w:p>
    <w:p>
      <w:pPr>
        <w:adjustRightInd w:val="0"/>
        <w:snapToGrid w:val="0"/>
        <w:spacing w:line="360" w:lineRule="auto"/>
        <w:ind w:left="681" w:right="6373"/>
        <w:rPr>
          <w:rFonts w:hint="default" w:asciiTheme="minorEastAsia" w:hAnsiTheme="minorEastAsia" w:eastAsiaTheme="minorEastAsia"/>
          <w:spacing w:val="-14"/>
          <w:sz w:val="28"/>
          <w:szCs w:val="28"/>
          <w:lang w:val="en-US" w:eastAsia="zh-CN"/>
        </w:rPr>
      </w:pPr>
      <w:r>
        <w:rPr>
          <w:rFonts w:hint="eastAsia" w:asciiTheme="minorEastAsia" w:hAnsiTheme="minorEastAsia" w:eastAsiaTheme="minorEastAsia"/>
          <w:spacing w:val="-14"/>
          <w:sz w:val="28"/>
          <w:szCs w:val="28"/>
          <w:lang w:val="en-US" w:eastAsia="zh-CN"/>
        </w:rPr>
        <w:t>毽球：0-3人。</w:t>
      </w:r>
    </w:p>
    <w:p>
      <w:pPr>
        <w:adjustRightInd w:val="0"/>
        <w:snapToGrid w:val="0"/>
        <w:spacing w:line="360" w:lineRule="auto"/>
        <w:ind w:left="681" w:right="6373"/>
        <w:rPr>
          <w:rFonts w:asciiTheme="minorEastAsia" w:hAnsiTheme="minorEastAsia" w:eastAsiaTheme="minorEastAsia"/>
          <w:b/>
          <w:sz w:val="28"/>
          <w:szCs w:val="28"/>
        </w:rPr>
      </w:pPr>
      <w:r>
        <w:rPr>
          <w:rFonts w:asciiTheme="minorEastAsia" w:hAnsiTheme="minorEastAsia" w:eastAsiaTheme="minorEastAsia"/>
          <w:b/>
          <w:sz w:val="28"/>
          <w:szCs w:val="28"/>
        </w:rPr>
        <w:t>二、招生范围</w:t>
      </w:r>
    </w:p>
    <w:p>
      <w:pPr>
        <w:adjustRightInd w:val="0"/>
        <w:snapToGrid w:val="0"/>
        <w:spacing w:line="360" w:lineRule="auto"/>
        <w:ind w:left="681" w:right="5044"/>
        <w:rPr>
          <w:rFonts w:asciiTheme="minorEastAsia" w:hAnsiTheme="minorEastAsia" w:eastAsiaTheme="minorEastAsia"/>
          <w:spacing w:val="-2"/>
          <w:sz w:val="28"/>
          <w:szCs w:val="28"/>
        </w:rPr>
      </w:pPr>
      <w:r>
        <w:rPr>
          <w:rFonts w:asciiTheme="minorEastAsia" w:hAnsiTheme="minorEastAsia" w:eastAsiaTheme="minorEastAsia"/>
          <w:spacing w:val="-2"/>
          <w:sz w:val="28"/>
          <w:szCs w:val="28"/>
        </w:rPr>
        <w:t>南海区内符合条件的考生。</w:t>
      </w:r>
    </w:p>
    <w:p>
      <w:pPr>
        <w:adjustRightInd w:val="0"/>
        <w:snapToGrid w:val="0"/>
        <w:spacing w:line="360" w:lineRule="auto"/>
        <w:ind w:left="681" w:right="5044"/>
        <w:rPr>
          <w:rFonts w:asciiTheme="minorEastAsia" w:hAnsiTheme="minorEastAsia" w:eastAsiaTheme="minorEastAsia"/>
          <w:b/>
          <w:sz w:val="28"/>
          <w:szCs w:val="28"/>
        </w:rPr>
      </w:pPr>
      <w:r>
        <w:rPr>
          <w:rFonts w:asciiTheme="minorEastAsia" w:hAnsiTheme="minorEastAsia" w:eastAsiaTheme="minorEastAsia"/>
          <w:b/>
          <w:sz w:val="28"/>
          <w:szCs w:val="28"/>
        </w:rPr>
        <w:t>三、报考条件</w:t>
      </w:r>
    </w:p>
    <w:p>
      <w:pPr>
        <w:pStyle w:val="2"/>
        <w:adjustRightInd w:val="0"/>
        <w:snapToGrid w:val="0"/>
        <w:spacing w:line="360" w:lineRule="auto"/>
        <w:ind w:left="119" w:right="242" w:firstLine="504" w:firstLineChars="200"/>
        <w:jc w:val="both"/>
        <w:rPr>
          <w:rFonts w:asciiTheme="minorEastAsia" w:hAnsiTheme="minorEastAsia" w:eastAsiaTheme="minorEastAsia"/>
          <w:spacing w:val="-14"/>
        </w:rPr>
      </w:pPr>
      <w:r>
        <w:rPr>
          <w:rFonts w:asciiTheme="minorEastAsia" w:hAnsiTheme="minorEastAsia" w:eastAsiaTheme="minorEastAsia"/>
          <w:spacing w:val="-14"/>
        </w:rPr>
        <w:t>1、遵守国家宪法和法律，德育考核及格或以上</w:t>
      </w:r>
      <w:r>
        <w:rPr>
          <w:rFonts w:hint="eastAsia" w:asciiTheme="minorEastAsia" w:hAnsiTheme="minorEastAsia" w:eastAsiaTheme="minorEastAsia"/>
          <w:spacing w:val="-14"/>
        </w:rPr>
        <w:t>；</w:t>
      </w:r>
    </w:p>
    <w:p>
      <w:pPr>
        <w:pStyle w:val="2"/>
        <w:adjustRightInd w:val="0"/>
        <w:snapToGrid w:val="0"/>
        <w:spacing w:line="360" w:lineRule="auto"/>
        <w:ind w:left="119" w:right="242" w:firstLine="504" w:firstLineChars="200"/>
        <w:jc w:val="both"/>
        <w:rPr>
          <w:rFonts w:asciiTheme="minorEastAsia" w:hAnsiTheme="minorEastAsia" w:eastAsiaTheme="minorEastAsia"/>
          <w:spacing w:val="-14"/>
        </w:rPr>
      </w:pPr>
      <w:r>
        <w:rPr>
          <w:rFonts w:asciiTheme="minorEastAsia" w:hAnsiTheme="minorEastAsia" w:eastAsiaTheme="minorEastAsia"/>
          <w:spacing w:val="-14"/>
        </w:rPr>
        <w:t>2、具有广东省户籍的初中应届毕业生</w:t>
      </w:r>
      <w:r>
        <w:rPr>
          <w:rFonts w:hint="eastAsia" w:asciiTheme="minorEastAsia" w:hAnsiTheme="minorEastAsia" w:eastAsiaTheme="minorEastAsia"/>
          <w:spacing w:val="-14"/>
        </w:rPr>
        <w:t>；</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3、必须达到以下</w:t>
      </w:r>
      <w:r>
        <w:rPr>
          <w:rFonts w:hint="eastAsia" w:cs="仿宋_GB2312" w:asciiTheme="minorEastAsia" w:hAnsiTheme="minorEastAsia" w:eastAsiaTheme="minorEastAsia"/>
          <w:sz w:val="28"/>
          <w:szCs w:val="28"/>
          <w:lang w:val="en-US" w:eastAsia="zh-CN"/>
        </w:rPr>
        <w:t>比赛</w:t>
      </w:r>
      <w:r>
        <w:rPr>
          <w:rFonts w:hint="eastAsia" w:cs="仿宋_GB2312" w:asciiTheme="minorEastAsia" w:hAnsiTheme="minorEastAsia" w:eastAsiaTheme="minorEastAsia"/>
          <w:sz w:val="28"/>
          <w:szCs w:val="28"/>
        </w:rPr>
        <w:t>成绩</w:t>
      </w:r>
      <w:r>
        <w:rPr>
          <w:rFonts w:hint="eastAsia" w:cs="仿宋_GB2312" w:asciiTheme="minorEastAsia" w:hAnsiTheme="minorEastAsia" w:eastAsiaTheme="minorEastAsia"/>
          <w:sz w:val="28"/>
          <w:szCs w:val="28"/>
          <w:lang w:val="en-US" w:eastAsia="zh-CN"/>
        </w:rPr>
        <w:t>或个人身体</w:t>
      </w:r>
      <w:r>
        <w:rPr>
          <w:rFonts w:hint="eastAsia" w:cs="仿宋_GB2312" w:asciiTheme="minorEastAsia" w:hAnsiTheme="minorEastAsia" w:eastAsiaTheme="minorEastAsia"/>
          <w:sz w:val="28"/>
          <w:szCs w:val="28"/>
        </w:rPr>
        <w:t>条件之一；</w:t>
      </w:r>
    </w:p>
    <w:p>
      <w:pPr>
        <w:adjustRightInd w:val="0"/>
        <w:snapToGrid w:val="0"/>
        <w:spacing w:line="360" w:lineRule="auto"/>
        <w:ind w:firstLine="560" w:firstLineChars="20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（1）在初中阶段内获教育行政部门或体育部门组织的体育竞赛集体项目或个人项目的全国前八名或省级前六名；</w:t>
      </w:r>
    </w:p>
    <w:p>
      <w:pPr>
        <w:adjustRightInd w:val="0"/>
        <w:snapToGrid w:val="0"/>
        <w:spacing w:line="360" w:lineRule="auto"/>
        <w:ind w:firstLine="560" w:firstLineChars="200"/>
        <w:rPr>
          <w:rFonts w:hint="eastAsia" w:cs="仿宋_GB2312" w:asciiTheme="minorEastAsia" w:hAnsiTheme="minorEastAsia" w:eastAsiaTheme="minorEastAsia"/>
          <w:sz w:val="28"/>
          <w:szCs w:val="28"/>
          <w:lang w:eastAsia="zh-CN"/>
        </w:rPr>
      </w:pPr>
      <w:r>
        <w:rPr>
          <w:rFonts w:hint="eastAsia" w:cs="仿宋_GB2312" w:asciiTheme="minorEastAsia" w:hAnsiTheme="minorEastAsia" w:eastAsiaTheme="minorEastAsia"/>
          <w:sz w:val="28"/>
          <w:szCs w:val="28"/>
        </w:rPr>
        <w:t>（2）在初中阶段内获市级、区级教育行政部门或体育部门组织的体育竞赛集体项目或个人项目前三名</w:t>
      </w:r>
      <w:r>
        <w:rPr>
          <w:rFonts w:hint="eastAsia" w:cs="仿宋_GB2312" w:asciiTheme="minorEastAsia" w:hAnsiTheme="minorEastAsia" w:eastAsiaTheme="minorEastAsia"/>
          <w:sz w:val="28"/>
          <w:szCs w:val="28"/>
          <w:lang w:eastAsia="zh-CN"/>
        </w:rPr>
        <w:t>；</w:t>
      </w:r>
    </w:p>
    <w:p>
      <w:pPr>
        <w:adjustRightInd w:val="0"/>
        <w:snapToGrid w:val="0"/>
        <w:spacing w:line="360" w:lineRule="auto"/>
        <w:ind w:firstLine="560" w:firstLineChars="200"/>
        <w:rPr>
          <w:rFonts w:hint="default"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3</w:t>
      </w:r>
      <w:r>
        <w:rPr>
          <w:rFonts w:hint="eastAsia" w:cs="仿宋_GB2312" w:asciiTheme="minorEastAsia" w:hAnsiTheme="minorEastAsia" w:eastAsiaTheme="minorEastAsia"/>
          <w:sz w:val="28"/>
          <w:szCs w:val="28"/>
          <w:lang w:eastAsia="zh-CN"/>
        </w:rPr>
        <w:t>）</w:t>
      </w:r>
      <w:r>
        <w:rPr>
          <w:rFonts w:hint="eastAsia" w:cs="仿宋_GB2312" w:asciiTheme="minorEastAsia" w:hAnsiTheme="minorEastAsia" w:eastAsiaTheme="minorEastAsia"/>
          <w:sz w:val="28"/>
          <w:szCs w:val="28"/>
          <w:lang w:val="en-US" w:eastAsia="zh-CN"/>
        </w:rPr>
        <w:t>个人身体条件特别突出，男子身高1.90米、女子身高1.80米以上。</w:t>
      </w:r>
    </w:p>
    <w:p>
      <w:pPr>
        <w:pStyle w:val="2"/>
        <w:adjustRightInd w:val="0"/>
        <w:snapToGrid w:val="0"/>
        <w:spacing w:line="360" w:lineRule="auto"/>
        <w:ind w:left="119" w:right="242" w:firstLine="504" w:firstLineChars="200"/>
        <w:jc w:val="both"/>
        <w:rPr>
          <w:rFonts w:asciiTheme="minorEastAsia" w:hAnsiTheme="minorEastAsia" w:eastAsiaTheme="minorEastAsia"/>
          <w:spacing w:val="-14"/>
        </w:rPr>
      </w:pPr>
      <w:r>
        <w:rPr>
          <w:rFonts w:hint="eastAsia" w:asciiTheme="minorEastAsia" w:hAnsiTheme="minorEastAsia" w:eastAsiaTheme="minorEastAsia"/>
          <w:spacing w:val="-14"/>
        </w:rPr>
        <w:t>4</w:t>
      </w:r>
      <w:r>
        <w:rPr>
          <w:rFonts w:asciiTheme="minorEastAsia" w:hAnsiTheme="minorEastAsia" w:eastAsiaTheme="minorEastAsia"/>
          <w:spacing w:val="-14"/>
        </w:rPr>
        <w:t>、报考学生须参加我校组织项目测试。</w:t>
      </w:r>
    </w:p>
    <w:p>
      <w:pPr>
        <w:pStyle w:val="2"/>
        <w:adjustRightInd w:val="0"/>
        <w:snapToGrid w:val="0"/>
        <w:spacing w:line="360" w:lineRule="auto"/>
        <w:ind w:left="119" w:right="242" w:firstLine="506" w:firstLineChars="200"/>
        <w:jc w:val="both"/>
        <w:rPr>
          <w:rFonts w:asciiTheme="minorEastAsia" w:hAnsiTheme="minorEastAsia" w:eastAsiaTheme="minorEastAsia"/>
          <w:b/>
          <w:bCs/>
          <w:spacing w:val="-14"/>
        </w:rPr>
      </w:pPr>
      <w:r>
        <w:rPr>
          <w:rFonts w:asciiTheme="minorEastAsia" w:hAnsiTheme="minorEastAsia" w:eastAsiaTheme="minorEastAsia"/>
          <w:b/>
          <w:spacing w:val="-14"/>
        </w:rPr>
        <w:t>四、</w:t>
      </w:r>
      <w:r>
        <w:rPr>
          <w:rFonts w:asciiTheme="minorEastAsia" w:hAnsiTheme="minorEastAsia" w:eastAsiaTheme="minorEastAsia"/>
          <w:b/>
          <w:bCs/>
          <w:spacing w:val="-14"/>
        </w:rPr>
        <w:t>报考方式</w:t>
      </w:r>
    </w:p>
    <w:p>
      <w:pPr>
        <w:pStyle w:val="2"/>
        <w:adjustRightInd w:val="0"/>
        <w:snapToGrid w:val="0"/>
        <w:spacing w:line="360" w:lineRule="auto"/>
        <w:ind w:firstLine="560" w:firstLineChars="200"/>
        <w:rPr>
          <w:rFonts w:asciiTheme="minorEastAsia" w:hAnsiTheme="minorEastAsia" w:eastAsiaTheme="minorEastAsia"/>
        </w:rPr>
      </w:pPr>
      <w:r>
        <w:rPr>
          <w:rFonts w:asciiTheme="minorEastAsia" w:hAnsiTheme="minorEastAsia" w:eastAsiaTheme="minorEastAsia"/>
        </w:rPr>
        <w:t>（一）报名</w:t>
      </w:r>
    </w:p>
    <w:p>
      <w:pPr>
        <w:pStyle w:val="2"/>
        <w:adjustRightInd w:val="0"/>
        <w:snapToGrid w:val="0"/>
        <w:spacing w:line="360" w:lineRule="auto"/>
        <w:ind w:left="119" w:right="103" w:firstLine="560" w:firstLineChars="20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spacing w:val="-12"/>
        </w:rPr>
        <w:t>符合报名条件的学生，登录</w:t>
      </w:r>
      <w:r>
        <w:rPr>
          <w:rFonts w:hint="eastAsia" w:asciiTheme="minorEastAsia" w:hAnsiTheme="minorEastAsia" w:eastAsiaTheme="minorEastAsia"/>
        </w:rPr>
        <w:t>佛山市南海区</w:t>
      </w:r>
      <w:r>
        <w:rPr>
          <w:rFonts w:hint="eastAsia" w:asciiTheme="minorEastAsia" w:hAnsiTheme="minorEastAsia" w:eastAsiaTheme="minorEastAsia"/>
          <w:spacing w:val="-12"/>
          <w:lang w:val="en-US"/>
        </w:rPr>
        <w:t>大沥</w:t>
      </w:r>
      <w:r>
        <w:rPr>
          <w:rFonts w:asciiTheme="minorEastAsia" w:hAnsiTheme="minorEastAsia" w:eastAsiaTheme="minorEastAsia"/>
          <w:spacing w:val="-12"/>
        </w:rPr>
        <w:t>高级中学网站</w:t>
      </w:r>
      <w:r>
        <w:fldChar w:fldCharType="begin"/>
      </w:r>
      <w:r>
        <w:instrText xml:space="preserve"> HYPERLINK "http://xtgz.nhedu.net/" \h </w:instrText>
      </w:r>
      <w:r>
        <w:fldChar w:fldCharType="separate"/>
      </w:r>
      <w:r>
        <w:rPr>
          <w:rFonts w:asciiTheme="minorEastAsia" w:hAnsiTheme="minorEastAsia" w:eastAsiaTheme="minorEastAsia"/>
          <w:color w:val="FF0000"/>
        </w:rPr>
        <w:t>(http://</w:t>
      </w:r>
      <w:r>
        <w:rPr>
          <w:rFonts w:hint="eastAsia" w:asciiTheme="minorEastAsia" w:hAnsiTheme="minorEastAsia" w:eastAsiaTheme="minorEastAsia"/>
          <w:color w:val="FF0000"/>
          <w:lang w:val="en-US"/>
        </w:rPr>
        <w:t>dl</w:t>
      </w:r>
      <w:r>
        <w:rPr>
          <w:rFonts w:asciiTheme="minorEastAsia" w:hAnsiTheme="minorEastAsia" w:eastAsiaTheme="minorEastAsia"/>
          <w:color w:val="FF0000"/>
        </w:rPr>
        <w:t>gz.nhedu.net/</w:t>
      </w:r>
      <w:r>
        <w:rPr>
          <w:rFonts w:asciiTheme="minorEastAsia" w:hAnsiTheme="minorEastAsia" w:eastAsiaTheme="minorEastAsia"/>
          <w:color w:val="FF0000"/>
        </w:rPr>
        <w:fldChar w:fldCharType="end"/>
      </w:r>
      <w:r>
        <w:rPr>
          <w:rFonts w:asciiTheme="minorEastAsia" w:hAnsiTheme="minorEastAsia" w:eastAsiaTheme="minorEastAsia"/>
          <w:color w:val="FF0000"/>
        </w:rPr>
        <w:t xml:space="preserve">） </w:t>
      </w:r>
      <w:r>
        <w:rPr>
          <w:rFonts w:asciiTheme="minorEastAsia" w:hAnsiTheme="minorEastAsia" w:eastAsiaTheme="minorEastAsia"/>
          <w:spacing w:val="-6"/>
        </w:rPr>
        <w:t>下载《</w:t>
      </w:r>
      <w:r>
        <w:rPr>
          <w:rFonts w:hint="eastAsia" w:asciiTheme="minorEastAsia" w:hAnsiTheme="minorEastAsia" w:eastAsiaTheme="minorEastAsia"/>
        </w:rPr>
        <w:t>佛山市南海区</w:t>
      </w:r>
      <w:r>
        <w:rPr>
          <w:rFonts w:hint="eastAsia" w:asciiTheme="minorEastAsia" w:hAnsiTheme="minorEastAsia" w:eastAsiaTheme="minorEastAsia"/>
          <w:spacing w:val="-6"/>
          <w:lang w:val="en-US"/>
        </w:rPr>
        <w:t>大沥</w:t>
      </w:r>
      <w:r>
        <w:rPr>
          <w:rFonts w:asciiTheme="minorEastAsia" w:hAnsiTheme="minorEastAsia" w:eastAsiaTheme="minorEastAsia"/>
          <w:spacing w:val="-6"/>
        </w:rPr>
        <w:t xml:space="preserve">高级中学 </w:t>
      </w:r>
      <w:r>
        <w:rPr>
          <w:rFonts w:asciiTheme="minorEastAsia" w:hAnsiTheme="minorEastAsia" w:eastAsiaTheme="minorEastAsia"/>
        </w:rPr>
        <w:t>20</w:t>
      </w:r>
      <w:r>
        <w:rPr>
          <w:rFonts w:hint="eastAsia" w:asciiTheme="minorEastAsia" w:hAnsiTheme="minorEastAsia" w:eastAsiaTheme="minorEastAsia"/>
          <w:lang w:val="en-US"/>
        </w:rPr>
        <w:t>2</w:t>
      </w:r>
      <w:r>
        <w:rPr>
          <w:rFonts w:hint="eastAsia" w:asciiTheme="minorEastAsia" w:hAnsiTheme="minorEastAsia" w:eastAsiaTheme="minorEastAsia"/>
          <w:lang w:val="en-US" w:eastAsia="zh-CN"/>
        </w:rPr>
        <w:t>1</w:t>
      </w:r>
      <w:r>
        <w:rPr>
          <w:rFonts w:asciiTheme="minorEastAsia" w:hAnsiTheme="minorEastAsia" w:eastAsiaTheme="minorEastAsia"/>
        </w:rPr>
        <w:t xml:space="preserve"> </w:t>
      </w:r>
      <w:r>
        <w:rPr>
          <w:rFonts w:asciiTheme="minorEastAsia" w:hAnsiTheme="minorEastAsia" w:eastAsiaTheme="minorEastAsia"/>
          <w:spacing w:val="-8"/>
        </w:rPr>
        <w:t>年</w:t>
      </w:r>
      <w:r>
        <w:rPr>
          <w:rFonts w:hint="eastAsia" w:asciiTheme="minorEastAsia" w:hAnsiTheme="minorEastAsia" w:eastAsiaTheme="minorEastAsia"/>
          <w:spacing w:val="-8"/>
          <w:lang w:val="en-US" w:eastAsia="zh-CN"/>
        </w:rPr>
        <w:t>体育</w:t>
      </w:r>
      <w:r>
        <w:rPr>
          <w:rFonts w:asciiTheme="minorEastAsia" w:hAnsiTheme="minorEastAsia" w:eastAsiaTheme="minorEastAsia"/>
          <w:spacing w:val="-8"/>
        </w:rPr>
        <w:t>特长生报考申请表和成绩登记表》</w:t>
      </w:r>
      <w:r>
        <w:rPr>
          <w:rFonts w:asciiTheme="minorEastAsia" w:hAnsiTheme="minorEastAsia" w:eastAsiaTheme="minorEastAsia"/>
        </w:rPr>
        <w:t>（表格</w:t>
      </w:r>
      <w:r>
        <w:rPr>
          <w:rFonts w:asciiTheme="minorEastAsia" w:hAnsiTheme="minorEastAsia" w:eastAsiaTheme="minorEastAsia"/>
          <w:w w:val="99"/>
        </w:rPr>
        <w:t>复印有效</w:t>
      </w:r>
      <w:r>
        <w:rPr>
          <w:rFonts w:asciiTheme="minorEastAsia" w:hAnsiTheme="minorEastAsia" w:eastAsiaTheme="minorEastAsia"/>
          <w:spacing w:val="-141"/>
          <w:w w:val="99"/>
        </w:rPr>
        <w:t>）</w:t>
      </w:r>
      <w:r>
        <w:rPr>
          <w:rFonts w:asciiTheme="minorEastAsia" w:hAnsiTheme="minorEastAsia" w:eastAsiaTheme="minorEastAsia"/>
          <w:spacing w:val="-15"/>
          <w:w w:val="99"/>
        </w:rPr>
        <w:t>，</w:t>
      </w:r>
      <w:r>
        <w:rPr>
          <w:rFonts w:asciiTheme="minorEastAsia" w:hAnsiTheme="minorEastAsia" w:eastAsiaTheme="minorEastAsia"/>
          <w:w w:val="99"/>
        </w:rPr>
        <w:t>20</w:t>
      </w:r>
      <w:r>
        <w:rPr>
          <w:rFonts w:hint="eastAsia" w:asciiTheme="minorEastAsia" w:hAnsiTheme="minorEastAsia" w:eastAsiaTheme="minorEastAsia"/>
          <w:w w:val="99"/>
          <w:lang w:val="en-US"/>
        </w:rPr>
        <w:t>2</w:t>
      </w:r>
      <w:r>
        <w:rPr>
          <w:rFonts w:hint="eastAsia" w:asciiTheme="minorEastAsia" w:hAnsiTheme="minorEastAsia" w:eastAsiaTheme="minorEastAsia"/>
          <w:w w:val="99"/>
          <w:lang w:val="en-US" w:eastAsia="zh-CN"/>
        </w:rPr>
        <w:t>1</w:t>
      </w:r>
      <w:r>
        <w:rPr>
          <w:rFonts w:asciiTheme="minorEastAsia" w:hAnsiTheme="minorEastAsia" w:eastAsiaTheme="minorEastAsia"/>
        </w:rPr>
        <w:t xml:space="preserve"> </w:t>
      </w:r>
      <w:r>
        <w:rPr>
          <w:rFonts w:asciiTheme="minorEastAsia" w:hAnsiTheme="minorEastAsia" w:eastAsiaTheme="minorEastAsia"/>
          <w:w w:val="99"/>
        </w:rPr>
        <w:t>年</w:t>
      </w:r>
      <w:r>
        <w:rPr>
          <w:rFonts w:hint="eastAsia" w:asciiTheme="minorEastAsia" w:hAnsiTheme="minorEastAsia" w:eastAsiaTheme="minorEastAsia"/>
          <w:w w:val="99"/>
          <w:lang w:val="en-US" w:eastAsia="zh-CN"/>
        </w:rPr>
        <w:t xml:space="preserve"> 3 </w:t>
      </w:r>
      <w:r>
        <w:rPr>
          <w:rFonts w:asciiTheme="minorEastAsia" w:hAnsiTheme="minorEastAsia" w:eastAsiaTheme="minorEastAsia"/>
          <w:w w:val="99"/>
        </w:rPr>
        <w:t>月</w:t>
      </w:r>
      <w:r>
        <w:rPr>
          <w:rFonts w:asciiTheme="minorEastAsia" w:hAnsiTheme="minorEastAsia" w:eastAsiaTheme="minorEastAsia"/>
          <w:spacing w:val="-71"/>
        </w:rPr>
        <w:t xml:space="preserve"> </w:t>
      </w:r>
      <w:r>
        <w:rPr>
          <w:rFonts w:hint="eastAsia" w:asciiTheme="minorEastAsia" w:hAnsiTheme="minorEastAsia" w:eastAsiaTheme="minorEastAsia"/>
          <w:spacing w:val="1"/>
          <w:w w:val="99"/>
          <w:lang w:val="en-US"/>
        </w:rPr>
        <w:t>3</w:t>
      </w:r>
      <w:r>
        <w:rPr>
          <w:rFonts w:hint="eastAsia" w:asciiTheme="minorEastAsia" w:hAnsiTheme="minorEastAsia" w:eastAsiaTheme="minorEastAsia"/>
          <w:spacing w:val="1"/>
          <w:w w:val="99"/>
          <w:lang w:val="en-US" w:eastAsia="zh-CN"/>
        </w:rPr>
        <w:t>1</w:t>
      </w:r>
      <w:r>
        <w:rPr>
          <w:rFonts w:asciiTheme="minorEastAsia" w:hAnsiTheme="minorEastAsia" w:eastAsiaTheme="minorEastAsia"/>
          <w:spacing w:val="-2"/>
          <w:w w:val="99"/>
        </w:rPr>
        <w:t>日前快件邮寄或送到：佛山市南海区</w:t>
      </w:r>
      <w:r>
        <w:rPr>
          <w:rFonts w:hint="eastAsia" w:asciiTheme="minorEastAsia" w:hAnsiTheme="minorEastAsia" w:eastAsiaTheme="minorEastAsia"/>
          <w:spacing w:val="-2"/>
          <w:w w:val="99"/>
          <w:lang w:val="en-US"/>
        </w:rPr>
        <w:t>大沥</w:t>
      </w:r>
      <w:r>
        <w:rPr>
          <w:rFonts w:asciiTheme="minorEastAsia" w:hAnsiTheme="minorEastAsia" w:eastAsiaTheme="minorEastAsia"/>
          <w:spacing w:val="-2"/>
          <w:w w:val="99"/>
        </w:rPr>
        <w:t>镇</w:t>
      </w:r>
      <w:r>
        <w:rPr>
          <w:rFonts w:hint="eastAsia" w:asciiTheme="minorEastAsia" w:hAnsiTheme="minorEastAsia" w:eastAsiaTheme="minorEastAsia"/>
          <w:spacing w:val="-2"/>
          <w:w w:val="99"/>
          <w:lang w:val="en-US"/>
        </w:rPr>
        <w:t>博爱东路大沥</w:t>
      </w:r>
      <w:r>
        <w:rPr>
          <w:rFonts w:asciiTheme="minorEastAsia" w:hAnsiTheme="minorEastAsia" w:eastAsiaTheme="minorEastAsia"/>
          <w:spacing w:val="-4"/>
        </w:rPr>
        <w:t>高级中学体育</w:t>
      </w:r>
      <w:r>
        <w:rPr>
          <w:rFonts w:hint="eastAsia" w:asciiTheme="minorEastAsia" w:hAnsiTheme="minorEastAsia" w:eastAsiaTheme="minorEastAsia"/>
          <w:spacing w:val="-4"/>
          <w:lang w:val="en-US"/>
        </w:rPr>
        <w:t>科组陈培锋老师</w:t>
      </w:r>
      <w:r>
        <w:rPr>
          <w:rFonts w:asciiTheme="minorEastAsia" w:hAnsiTheme="minorEastAsia" w:eastAsiaTheme="minorEastAsia"/>
          <w:spacing w:val="-4"/>
        </w:rPr>
        <w:t>收，邮编：</w:t>
      </w:r>
      <w:r>
        <w:rPr>
          <w:rFonts w:asciiTheme="minorEastAsia" w:hAnsiTheme="minorEastAsia" w:eastAsiaTheme="minorEastAsia"/>
          <w:spacing w:val="-8"/>
        </w:rPr>
        <w:t>5282</w:t>
      </w:r>
      <w:r>
        <w:rPr>
          <w:rFonts w:hint="eastAsia" w:asciiTheme="minorEastAsia" w:hAnsiTheme="minorEastAsia" w:eastAsiaTheme="minorEastAsia"/>
          <w:spacing w:val="-8"/>
          <w:lang w:val="en-US"/>
        </w:rPr>
        <w:t>31</w:t>
      </w:r>
      <w:r>
        <w:rPr>
          <w:rFonts w:asciiTheme="minorEastAsia" w:hAnsiTheme="minorEastAsia" w:eastAsiaTheme="minorEastAsia"/>
        </w:rPr>
        <w:t>（</w:t>
      </w:r>
      <w:r>
        <w:rPr>
          <w:rFonts w:asciiTheme="minorEastAsia" w:hAnsiTheme="minorEastAsia" w:eastAsiaTheme="minorEastAsia"/>
          <w:spacing w:val="-8"/>
        </w:rPr>
        <w:t>信封注明：</w:t>
      </w:r>
      <w:r>
        <w:rPr>
          <w:rFonts w:hint="eastAsia" w:asciiTheme="minorEastAsia" w:hAnsiTheme="minorEastAsia" w:eastAsiaTheme="minorEastAsia"/>
          <w:spacing w:val="-8"/>
          <w:lang w:val="en-US" w:eastAsia="zh-CN"/>
        </w:rPr>
        <w:t>体育</w:t>
      </w:r>
      <w:r>
        <w:rPr>
          <w:rFonts w:asciiTheme="minorEastAsia" w:hAnsiTheme="minorEastAsia" w:eastAsiaTheme="minorEastAsia"/>
          <w:spacing w:val="-8"/>
        </w:rPr>
        <w:t>特长生</w:t>
      </w:r>
      <w:r>
        <w:rPr>
          <w:rFonts w:hint="eastAsia" w:asciiTheme="minorEastAsia" w:hAnsiTheme="minorEastAsia" w:eastAsiaTheme="minorEastAsia"/>
          <w:spacing w:val="-8"/>
          <w:lang w:val="en-US" w:eastAsia="zh-CN"/>
        </w:rPr>
        <w:t>自主招生</w:t>
      </w:r>
      <w:r>
        <w:rPr>
          <w:rFonts w:asciiTheme="minorEastAsia" w:hAnsiTheme="minorEastAsia" w:eastAsiaTheme="minorEastAsia"/>
          <w:spacing w:val="-8"/>
        </w:rPr>
        <w:t>报名资料</w:t>
      </w:r>
      <w:r>
        <w:rPr>
          <w:rFonts w:asciiTheme="minorEastAsia" w:hAnsiTheme="minorEastAsia" w:eastAsiaTheme="minorEastAsia"/>
          <w:spacing w:val="-95"/>
        </w:rPr>
        <w:t>）</w:t>
      </w:r>
      <w:r>
        <w:rPr>
          <w:rFonts w:asciiTheme="minorEastAsia" w:hAnsiTheme="minorEastAsia" w:eastAsiaTheme="minorEastAsia"/>
          <w:spacing w:val="-11"/>
        </w:rPr>
        <w:t>；同时将申请表的电子文档以附件形式发到邮箱：</w:t>
      </w:r>
      <w:r>
        <w:fldChar w:fldCharType="begin"/>
      </w:r>
      <w:r>
        <w:instrText xml:space="preserve"> HYPERLINK "mailto:1053076536@qq.com" \h </w:instrText>
      </w:r>
      <w:r>
        <w:fldChar w:fldCharType="separate"/>
      </w:r>
      <w:r>
        <w:rPr>
          <w:rFonts w:hint="eastAsia" w:asciiTheme="minorEastAsia" w:hAnsiTheme="minorEastAsia" w:eastAsiaTheme="minorEastAsia"/>
          <w:spacing w:val="-11"/>
          <w:lang w:val="en-US"/>
        </w:rPr>
        <w:t>105531468</w:t>
      </w:r>
      <w:r>
        <w:rPr>
          <w:rFonts w:asciiTheme="minorEastAsia" w:hAnsiTheme="minorEastAsia" w:eastAsiaTheme="minorEastAsia"/>
          <w:spacing w:val="-11"/>
        </w:rPr>
        <w:t>@qq.com</w:t>
      </w:r>
      <w:r>
        <w:rPr>
          <w:rFonts w:asciiTheme="minorEastAsia" w:hAnsiTheme="minorEastAsia" w:eastAsiaTheme="minorEastAsia"/>
          <w:spacing w:val="-11"/>
        </w:rPr>
        <w:fldChar w:fldCharType="end"/>
      </w:r>
      <w:r>
        <w:rPr>
          <w:rFonts w:asciiTheme="minorEastAsia" w:hAnsiTheme="minorEastAsia" w:eastAsiaTheme="minorEastAsia"/>
          <w:spacing w:val="65"/>
        </w:rPr>
        <w:t xml:space="preserve"> </w:t>
      </w:r>
      <w:r>
        <w:rPr>
          <w:rFonts w:asciiTheme="minorEastAsia" w:hAnsiTheme="minorEastAsia" w:eastAsiaTheme="minorEastAsia"/>
        </w:rPr>
        <w:t>；联系电话：0757—</w:t>
      </w:r>
      <w:r>
        <w:rPr>
          <w:rFonts w:hint="eastAsia" w:asciiTheme="minorEastAsia" w:hAnsiTheme="minorEastAsia" w:eastAsiaTheme="minorEastAsia"/>
          <w:lang w:val="en-US"/>
        </w:rPr>
        <w:t>85560528</w:t>
      </w:r>
      <w:r>
        <w:rPr>
          <w:rFonts w:asciiTheme="minorEastAsia" w:hAnsiTheme="minorEastAsia" w:eastAsiaTheme="minorEastAsia"/>
        </w:rPr>
        <w:t>。</w:t>
      </w:r>
    </w:p>
    <w:p>
      <w:pPr>
        <w:pStyle w:val="2"/>
        <w:adjustRightInd w:val="0"/>
        <w:snapToGrid w:val="0"/>
        <w:spacing w:line="360" w:lineRule="auto"/>
        <w:ind w:left="679"/>
        <w:rPr>
          <w:rFonts w:asciiTheme="minorEastAsia" w:hAnsiTheme="minorEastAsia" w:eastAsiaTheme="minorEastAsia"/>
        </w:rPr>
      </w:pPr>
      <w:r>
        <w:rPr>
          <w:rFonts w:hint="eastAsia" w:asciiTheme="minorEastAsia" w:hAnsiTheme="minorEastAsia" w:eastAsiaTheme="minorEastAsia"/>
          <w:lang w:val="en-US"/>
        </w:rPr>
        <w:t>2、</w:t>
      </w:r>
      <w:r>
        <w:rPr>
          <w:rFonts w:asciiTheme="minorEastAsia" w:hAnsiTheme="minorEastAsia" w:eastAsiaTheme="minorEastAsia"/>
        </w:rPr>
        <w:t>邮寄材料包括：</w:t>
      </w:r>
    </w:p>
    <w:p>
      <w:pPr>
        <w:pStyle w:val="2"/>
        <w:numPr>
          <w:ilvl w:val="0"/>
          <w:numId w:val="1"/>
        </w:numPr>
        <w:adjustRightInd w:val="0"/>
        <w:snapToGrid w:val="0"/>
        <w:spacing w:line="360" w:lineRule="auto"/>
        <w:ind w:firstLine="0"/>
        <w:rPr>
          <w:rFonts w:asciiTheme="minorEastAsia" w:hAnsiTheme="minorEastAsia" w:eastAsiaTheme="minorEastAsia"/>
        </w:rPr>
      </w:pPr>
      <w:r>
        <w:rPr>
          <w:rFonts w:hint="eastAsia" w:asciiTheme="minorEastAsia" w:hAnsiTheme="minorEastAsia" w:eastAsiaTheme="minorEastAsia"/>
        </w:rPr>
        <w:t>佛山市南海区</w:t>
      </w:r>
      <w:r>
        <w:rPr>
          <w:rFonts w:hint="eastAsia" w:asciiTheme="minorEastAsia" w:hAnsiTheme="minorEastAsia" w:eastAsiaTheme="minorEastAsia"/>
          <w:lang w:val="en-US"/>
        </w:rPr>
        <w:t>大沥</w:t>
      </w:r>
      <w:r>
        <w:rPr>
          <w:rFonts w:asciiTheme="minorEastAsia" w:hAnsiTheme="minorEastAsia" w:eastAsiaTheme="minorEastAsia"/>
        </w:rPr>
        <w:t>高级中学 20</w:t>
      </w:r>
      <w:r>
        <w:rPr>
          <w:rFonts w:hint="eastAsia" w:asciiTheme="minorEastAsia" w:hAnsiTheme="minorEastAsia" w:eastAsiaTheme="minorEastAsia"/>
          <w:lang w:val="en-US"/>
        </w:rPr>
        <w:t>2</w:t>
      </w:r>
      <w:r>
        <w:rPr>
          <w:rFonts w:hint="eastAsia" w:asciiTheme="minorEastAsia" w:hAnsiTheme="minorEastAsia" w:eastAsiaTheme="minorEastAsia"/>
          <w:lang w:val="en-US" w:eastAsia="zh-CN"/>
        </w:rPr>
        <w:t xml:space="preserve">1 </w:t>
      </w:r>
      <w:r>
        <w:rPr>
          <w:rFonts w:asciiTheme="minorEastAsia" w:hAnsiTheme="minorEastAsia" w:eastAsiaTheme="minorEastAsia"/>
        </w:rPr>
        <w:t>年</w:t>
      </w:r>
      <w:r>
        <w:rPr>
          <w:rFonts w:hint="eastAsia" w:asciiTheme="minorEastAsia" w:hAnsiTheme="minorEastAsia" w:eastAsiaTheme="minorEastAsia"/>
          <w:lang w:val="en-US" w:eastAsia="zh-CN"/>
        </w:rPr>
        <w:t>体育</w:t>
      </w:r>
      <w:r>
        <w:rPr>
          <w:rFonts w:asciiTheme="minorEastAsia" w:hAnsiTheme="minorEastAsia" w:eastAsiaTheme="minorEastAsia"/>
        </w:rPr>
        <w:t>特长生报考申请表和成绩登记表；</w:t>
      </w:r>
    </w:p>
    <w:p>
      <w:pPr>
        <w:pStyle w:val="2"/>
        <w:numPr>
          <w:ilvl w:val="0"/>
          <w:numId w:val="1"/>
        </w:numPr>
        <w:adjustRightInd w:val="0"/>
        <w:snapToGrid w:val="0"/>
        <w:spacing w:line="360" w:lineRule="auto"/>
        <w:ind w:firstLine="0"/>
        <w:rPr>
          <w:rFonts w:asciiTheme="minorEastAsia" w:hAnsiTheme="minorEastAsia" w:eastAsiaTheme="minorEastAsia"/>
        </w:rPr>
      </w:pPr>
      <w:r>
        <w:rPr>
          <w:rFonts w:asciiTheme="minorEastAsia" w:hAnsiTheme="minorEastAsia" w:eastAsiaTheme="minorEastAsia"/>
        </w:rPr>
        <w:t>考生身份证和户口簿（首页和本人页）复印件；</w:t>
      </w:r>
    </w:p>
    <w:p>
      <w:pPr>
        <w:pStyle w:val="2"/>
        <w:numPr>
          <w:ilvl w:val="0"/>
          <w:numId w:val="1"/>
        </w:numPr>
        <w:adjustRightInd w:val="0"/>
        <w:snapToGrid w:val="0"/>
        <w:spacing w:line="360" w:lineRule="auto"/>
        <w:ind w:firstLine="0"/>
        <w:rPr>
          <w:rFonts w:asciiTheme="minorEastAsia" w:hAnsiTheme="minorEastAsia" w:eastAsiaTheme="minorEastAsia"/>
        </w:rPr>
      </w:pPr>
      <w:r>
        <w:rPr>
          <w:rFonts w:asciiTheme="minorEastAsia" w:hAnsiTheme="minorEastAsia" w:eastAsiaTheme="minorEastAsia"/>
          <w:spacing w:val="-3"/>
        </w:rPr>
        <w:t>比赛成绩证书复印件</w:t>
      </w:r>
      <w:r>
        <w:rPr>
          <w:rFonts w:hint="eastAsia" w:asciiTheme="minorEastAsia" w:hAnsiTheme="minorEastAsia" w:eastAsiaTheme="minorEastAsia"/>
          <w:spacing w:val="-3"/>
        </w:rPr>
        <w:t>。</w:t>
      </w:r>
    </w:p>
    <w:p>
      <w:pPr>
        <w:pStyle w:val="2"/>
        <w:adjustRightInd w:val="0"/>
        <w:snapToGrid w:val="0"/>
        <w:spacing w:line="360" w:lineRule="auto"/>
        <w:ind w:firstLine="560" w:firstLineChars="200"/>
        <w:rPr>
          <w:rFonts w:asciiTheme="minorEastAsia" w:hAnsiTheme="minorEastAsia" w:eastAsiaTheme="minorEastAsia"/>
        </w:rPr>
      </w:pPr>
      <w:r>
        <w:rPr>
          <w:rFonts w:hint="eastAsia" w:asciiTheme="minorEastAsia" w:hAnsiTheme="minorEastAsia" w:eastAsiaTheme="minorEastAsia"/>
        </w:rPr>
        <w:t>（二）</w:t>
      </w:r>
      <w:r>
        <w:rPr>
          <w:rFonts w:asciiTheme="minorEastAsia" w:hAnsiTheme="minorEastAsia" w:eastAsiaTheme="minorEastAsia"/>
        </w:rPr>
        <w:t>资格初审</w:t>
      </w:r>
    </w:p>
    <w:p>
      <w:pPr>
        <w:pStyle w:val="2"/>
        <w:adjustRightInd w:val="0"/>
        <w:snapToGrid w:val="0"/>
        <w:spacing w:line="360" w:lineRule="auto"/>
        <w:ind w:firstLine="560" w:firstLineChars="200"/>
        <w:rPr>
          <w:rFonts w:asciiTheme="minorEastAsia" w:hAnsiTheme="minorEastAsia" w:eastAsiaTheme="minorEastAsia"/>
        </w:rPr>
      </w:pPr>
      <w:r>
        <w:rPr>
          <w:rFonts w:asciiTheme="minorEastAsia" w:hAnsiTheme="minorEastAsia" w:eastAsiaTheme="minorEastAsia"/>
        </w:rPr>
        <w:t>由我校招生领导小组审核报名材料，初审合格的考生名单将在</w:t>
      </w:r>
      <w:r>
        <w:rPr>
          <w:rFonts w:hint="eastAsia" w:asciiTheme="minorEastAsia" w:hAnsiTheme="minorEastAsia" w:eastAsiaTheme="minorEastAsia"/>
        </w:rPr>
        <w:t>20</w:t>
      </w:r>
      <w:r>
        <w:rPr>
          <w:rFonts w:hint="eastAsia" w:asciiTheme="minorEastAsia" w:hAnsiTheme="minorEastAsia" w:eastAsiaTheme="minorEastAsia"/>
          <w:lang w:val="en-US"/>
        </w:rPr>
        <w:t>2</w:t>
      </w:r>
      <w:r>
        <w:rPr>
          <w:rFonts w:hint="eastAsia" w:asciiTheme="minorEastAsia" w:hAnsiTheme="minorEastAsia" w:eastAsiaTheme="minorEastAsia"/>
          <w:lang w:val="en-US" w:eastAsia="zh-CN"/>
        </w:rPr>
        <w:t>1</w:t>
      </w:r>
      <w:r>
        <w:rPr>
          <w:rFonts w:hint="eastAsia" w:asciiTheme="minorEastAsia" w:hAnsiTheme="minorEastAsia" w:eastAsiaTheme="minorEastAsia"/>
        </w:rPr>
        <w:t>年</w:t>
      </w:r>
      <w:r>
        <w:rPr>
          <w:rFonts w:hint="eastAsia" w:asciiTheme="minorEastAsia" w:hAnsiTheme="minorEastAsia" w:eastAsiaTheme="minorEastAsia"/>
          <w:lang w:val="en-US" w:eastAsia="zh-CN"/>
        </w:rPr>
        <w:t>4</w:t>
      </w:r>
      <w:r>
        <w:rPr>
          <w:rFonts w:hint="eastAsia" w:asciiTheme="minorEastAsia" w:hAnsiTheme="minorEastAsia" w:eastAsiaTheme="minorEastAsia"/>
        </w:rPr>
        <w:t>月</w:t>
      </w:r>
      <w:r>
        <w:rPr>
          <w:rFonts w:hint="eastAsia" w:asciiTheme="minorEastAsia" w:hAnsiTheme="minorEastAsia" w:eastAsiaTheme="minorEastAsia"/>
          <w:lang w:val="en-US"/>
        </w:rPr>
        <w:t>9</w:t>
      </w:r>
      <w:r>
        <w:rPr>
          <w:rFonts w:hint="eastAsia" w:asciiTheme="minorEastAsia" w:hAnsiTheme="minorEastAsia" w:eastAsiaTheme="minorEastAsia"/>
        </w:rPr>
        <w:t>日在学校网站公布。</w:t>
      </w:r>
    </w:p>
    <w:p>
      <w:pPr>
        <w:pStyle w:val="2"/>
        <w:numPr>
          <w:ilvl w:val="0"/>
          <w:numId w:val="2"/>
        </w:numPr>
        <w:adjustRightInd w:val="0"/>
        <w:snapToGrid w:val="0"/>
        <w:spacing w:line="360" w:lineRule="auto"/>
        <w:rPr>
          <w:rFonts w:asciiTheme="minorEastAsia" w:hAnsiTheme="minorEastAsia" w:eastAsiaTheme="minorEastAsia"/>
        </w:rPr>
      </w:pPr>
      <w:r>
        <w:rPr>
          <w:rFonts w:asciiTheme="minorEastAsia" w:hAnsiTheme="minorEastAsia" w:eastAsiaTheme="minorEastAsia"/>
        </w:rPr>
        <w:t>测试时间、项目及评分标准</w:t>
      </w:r>
    </w:p>
    <w:p>
      <w:pPr>
        <w:tabs>
          <w:tab w:val="left" w:pos="1101"/>
        </w:tabs>
        <w:adjustRightInd w:val="0"/>
        <w:snapToGrid w:val="0"/>
        <w:spacing w:line="360" w:lineRule="auto"/>
        <w:ind w:right="244" w:firstLine="554" w:firstLineChars="200"/>
        <w:rPr>
          <w:rFonts w:asciiTheme="minorEastAsia" w:hAnsiTheme="minorEastAsia" w:eastAsiaTheme="minorEastAsia"/>
          <w:sz w:val="28"/>
          <w:szCs w:val="28"/>
        </w:rPr>
      </w:pPr>
      <w:r>
        <w:rPr>
          <w:rFonts w:hint="eastAsia" w:asciiTheme="minorEastAsia" w:hAnsiTheme="minorEastAsia" w:eastAsiaTheme="minorEastAsia"/>
          <w:w w:val="99"/>
          <w:sz w:val="28"/>
          <w:szCs w:val="28"/>
        </w:rPr>
        <w:t>1、</w:t>
      </w:r>
      <w:r>
        <w:rPr>
          <w:rFonts w:asciiTheme="minorEastAsia" w:hAnsiTheme="minorEastAsia" w:eastAsiaTheme="minorEastAsia"/>
          <w:w w:val="99"/>
          <w:sz w:val="28"/>
          <w:szCs w:val="28"/>
        </w:rPr>
        <w:t>测试时间：20</w:t>
      </w:r>
      <w:r>
        <w:rPr>
          <w:rFonts w:hint="eastAsia" w:asciiTheme="minorEastAsia" w:hAnsiTheme="minorEastAsia" w:eastAsiaTheme="minorEastAsia"/>
          <w:w w:val="99"/>
          <w:sz w:val="28"/>
          <w:szCs w:val="28"/>
          <w:lang w:val="en-US"/>
        </w:rPr>
        <w:t>2</w:t>
      </w:r>
      <w:r>
        <w:rPr>
          <w:rFonts w:hint="eastAsia" w:asciiTheme="minorEastAsia" w:hAnsiTheme="minorEastAsia" w:eastAsiaTheme="minorEastAsia"/>
          <w:w w:val="99"/>
          <w:sz w:val="28"/>
          <w:szCs w:val="28"/>
          <w:lang w:val="en-US" w:eastAsia="zh-CN"/>
        </w:rPr>
        <w:t>1</w:t>
      </w:r>
      <w:r>
        <w:rPr>
          <w:rFonts w:hint="eastAsia" w:asciiTheme="minorEastAsia" w:hAnsiTheme="minorEastAsia" w:eastAsiaTheme="minorEastAsia"/>
          <w:w w:val="99"/>
          <w:sz w:val="28"/>
          <w:szCs w:val="28"/>
          <w:lang w:val="en-US"/>
        </w:rPr>
        <w:t xml:space="preserve"> </w:t>
      </w:r>
      <w:r>
        <w:rPr>
          <w:rFonts w:asciiTheme="minorEastAsia" w:hAnsiTheme="minorEastAsia" w:eastAsiaTheme="minorEastAsia"/>
          <w:w w:val="99"/>
          <w:sz w:val="28"/>
          <w:szCs w:val="28"/>
        </w:rPr>
        <w:t>年</w:t>
      </w:r>
      <w:r>
        <w:rPr>
          <w:rFonts w:asciiTheme="minorEastAsia" w:hAnsiTheme="minorEastAsia" w:eastAsiaTheme="minorEastAsia"/>
          <w:spacing w:val="-49"/>
          <w:sz w:val="28"/>
          <w:szCs w:val="28"/>
        </w:rPr>
        <w:t xml:space="preserve"> </w:t>
      </w:r>
      <w:r>
        <w:rPr>
          <w:rFonts w:hint="eastAsia" w:asciiTheme="minorEastAsia" w:hAnsiTheme="minorEastAsia" w:eastAsiaTheme="minorEastAsia"/>
          <w:w w:val="99"/>
          <w:sz w:val="28"/>
          <w:szCs w:val="28"/>
          <w:lang w:val="en-US" w:eastAsia="zh-CN"/>
        </w:rPr>
        <w:t>4</w:t>
      </w:r>
      <w:r>
        <w:rPr>
          <w:rFonts w:asciiTheme="minorEastAsia" w:hAnsiTheme="minorEastAsia" w:eastAsiaTheme="minorEastAsia"/>
          <w:spacing w:val="21"/>
          <w:sz w:val="28"/>
          <w:szCs w:val="28"/>
        </w:rPr>
        <w:t xml:space="preserve"> </w:t>
      </w:r>
      <w:r>
        <w:rPr>
          <w:rFonts w:asciiTheme="minorEastAsia" w:hAnsiTheme="minorEastAsia" w:eastAsiaTheme="minorEastAsia"/>
          <w:w w:val="99"/>
          <w:sz w:val="28"/>
          <w:szCs w:val="28"/>
        </w:rPr>
        <w:t>月</w:t>
      </w:r>
      <w:r>
        <w:rPr>
          <w:rFonts w:asciiTheme="minorEastAsia" w:hAnsiTheme="minorEastAsia" w:eastAsiaTheme="minorEastAsia"/>
          <w:spacing w:val="-48"/>
          <w:sz w:val="28"/>
          <w:szCs w:val="28"/>
        </w:rPr>
        <w:t xml:space="preserve"> </w:t>
      </w:r>
      <w:r>
        <w:rPr>
          <w:rFonts w:hint="eastAsia" w:asciiTheme="minorEastAsia" w:hAnsiTheme="minorEastAsia" w:eastAsiaTheme="minorEastAsia"/>
          <w:spacing w:val="-48"/>
          <w:sz w:val="28"/>
          <w:szCs w:val="28"/>
          <w:lang w:val="en-US" w:eastAsia="zh-CN"/>
        </w:rPr>
        <w:t>18</w:t>
      </w:r>
      <w:r>
        <w:rPr>
          <w:rFonts w:asciiTheme="minorEastAsia" w:hAnsiTheme="minorEastAsia" w:eastAsiaTheme="minorEastAsia"/>
          <w:spacing w:val="23"/>
          <w:sz w:val="28"/>
          <w:szCs w:val="28"/>
        </w:rPr>
        <w:t xml:space="preserve"> </w:t>
      </w:r>
      <w:r>
        <w:rPr>
          <w:rFonts w:asciiTheme="minorEastAsia" w:hAnsiTheme="minorEastAsia" w:eastAsiaTheme="minorEastAsia"/>
          <w:w w:val="99"/>
          <w:sz w:val="28"/>
          <w:szCs w:val="28"/>
        </w:rPr>
        <w:t>日（星期日，如有变动以电话通知</w:t>
      </w:r>
      <w:r>
        <w:rPr>
          <w:rFonts w:hint="eastAsia" w:asciiTheme="minorEastAsia" w:hAnsiTheme="minorEastAsia" w:eastAsiaTheme="minorEastAsia"/>
          <w:w w:val="99"/>
          <w:sz w:val="28"/>
          <w:szCs w:val="28"/>
          <w:lang w:val="en-US"/>
        </w:rPr>
        <w:t>为准</w:t>
      </w:r>
      <w:r>
        <w:rPr>
          <w:rFonts w:asciiTheme="minorEastAsia" w:hAnsiTheme="minorEastAsia" w:eastAsiaTheme="minorEastAsia"/>
          <w:spacing w:val="-138"/>
          <w:w w:val="99"/>
          <w:sz w:val="28"/>
          <w:szCs w:val="28"/>
        </w:rPr>
        <w:t>）</w:t>
      </w:r>
      <w:r>
        <w:rPr>
          <w:rFonts w:asciiTheme="minorEastAsia" w:hAnsiTheme="minorEastAsia" w:eastAsiaTheme="minorEastAsia"/>
          <w:w w:val="99"/>
          <w:sz w:val="28"/>
          <w:szCs w:val="28"/>
        </w:rPr>
        <w:t>，</w:t>
      </w:r>
      <w:r>
        <w:rPr>
          <w:rFonts w:asciiTheme="minorEastAsia" w:hAnsiTheme="minorEastAsia" w:eastAsiaTheme="minorEastAsia"/>
          <w:spacing w:val="-5"/>
          <w:sz w:val="28"/>
          <w:szCs w:val="28"/>
        </w:rPr>
        <w:t xml:space="preserve">上午 </w:t>
      </w:r>
      <w:r>
        <w:rPr>
          <w:rFonts w:asciiTheme="minorEastAsia" w:hAnsiTheme="minorEastAsia" w:eastAsiaTheme="minorEastAsia"/>
          <w:sz w:val="28"/>
          <w:szCs w:val="28"/>
        </w:rPr>
        <w:t>8：30</w:t>
      </w:r>
      <w:r>
        <w:rPr>
          <w:rFonts w:asciiTheme="minorEastAsia" w:hAnsiTheme="minorEastAsia" w:eastAsiaTheme="minorEastAsia"/>
          <w:spacing w:val="33"/>
          <w:sz w:val="28"/>
          <w:szCs w:val="28"/>
        </w:rPr>
        <w:t xml:space="preserve"> </w:t>
      </w:r>
      <w:r>
        <w:rPr>
          <w:rFonts w:asciiTheme="minorEastAsia" w:hAnsiTheme="minorEastAsia" w:eastAsiaTheme="minorEastAsia"/>
          <w:sz w:val="28"/>
          <w:szCs w:val="28"/>
        </w:rPr>
        <w:t>到</w:t>
      </w:r>
      <w:r>
        <w:rPr>
          <w:rFonts w:hint="eastAsia" w:asciiTheme="minorEastAsia" w:hAnsiTheme="minorEastAsia" w:eastAsiaTheme="minorEastAsia"/>
          <w:sz w:val="28"/>
          <w:szCs w:val="28"/>
        </w:rPr>
        <w:t>佛山市南海区</w:t>
      </w:r>
      <w:r>
        <w:rPr>
          <w:rFonts w:hint="eastAsia" w:asciiTheme="minorEastAsia" w:hAnsiTheme="minorEastAsia" w:eastAsiaTheme="minorEastAsia"/>
          <w:sz w:val="28"/>
          <w:szCs w:val="28"/>
          <w:lang w:val="en-US"/>
        </w:rPr>
        <w:t>大沥</w:t>
      </w:r>
      <w:r>
        <w:rPr>
          <w:rFonts w:asciiTheme="minorEastAsia" w:hAnsiTheme="minorEastAsia" w:eastAsiaTheme="minorEastAsia"/>
          <w:sz w:val="28"/>
          <w:szCs w:val="28"/>
        </w:rPr>
        <w:t>高</w:t>
      </w:r>
      <w:r>
        <w:rPr>
          <w:rFonts w:hint="eastAsia" w:asciiTheme="minorEastAsia" w:hAnsiTheme="minorEastAsia" w:eastAsiaTheme="minorEastAsia"/>
          <w:sz w:val="28"/>
          <w:szCs w:val="28"/>
        </w:rPr>
        <w:t>级</w:t>
      </w:r>
      <w:r>
        <w:rPr>
          <w:rFonts w:asciiTheme="minorEastAsia" w:hAnsiTheme="minorEastAsia" w:eastAsiaTheme="minorEastAsia"/>
          <w:sz w:val="28"/>
          <w:szCs w:val="28"/>
        </w:rPr>
        <w:t>中</w:t>
      </w:r>
      <w:r>
        <w:rPr>
          <w:rFonts w:hint="eastAsia" w:asciiTheme="minorEastAsia" w:hAnsiTheme="minorEastAsia" w:eastAsiaTheme="minorEastAsia"/>
          <w:sz w:val="28"/>
          <w:szCs w:val="28"/>
        </w:rPr>
        <w:t>学</w:t>
      </w:r>
      <w:r>
        <w:rPr>
          <w:rFonts w:hint="eastAsia" w:asciiTheme="minorEastAsia" w:hAnsiTheme="minorEastAsia" w:eastAsiaTheme="minorEastAsia"/>
          <w:sz w:val="28"/>
          <w:szCs w:val="28"/>
          <w:lang w:val="en-US"/>
        </w:rPr>
        <w:t>篮球馆</w:t>
      </w:r>
      <w:r>
        <w:rPr>
          <w:rFonts w:asciiTheme="minorEastAsia" w:hAnsiTheme="minorEastAsia" w:eastAsiaTheme="minorEastAsia"/>
          <w:sz w:val="28"/>
          <w:szCs w:val="28"/>
        </w:rPr>
        <w:t>报到，9：30</w:t>
      </w:r>
      <w:r>
        <w:rPr>
          <w:rFonts w:asciiTheme="minorEastAsia" w:hAnsiTheme="minorEastAsia" w:eastAsiaTheme="minorEastAsia"/>
          <w:spacing w:val="33"/>
          <w:sz w:val="28"/>
          <w:szCs w:val="28"/>
        </w:rPr>
        <w:t xml:space="preserve"> </w:t>
      </w:r>
      <w:r>
        <w:rPr>
          <w:rFonts w:asciiTheme="minorEastAsia" w:hAnsiTheme="minorEastAsia" w:eastAsiaTheme="minorEastAsia"/>
          <w:sz w:val="28"/>
          <w:szCs w:val="28"/>
        </w:rPr>
        <w:t>开始考试。</w:t>
      </w:r>
    </w:p>
    <w:p>
      <w:pPr>
        <w:tabs>
          <w:tab w:val="left" w:pos="1101"/>
        </w:tabs>
        <w:adjustRightInd w:val="0"/>
        <w:snapToGrid w:val="0"/>
        <w:spacing w:line="360" w:lineRule="auto"/>
        <w:ind w:right="244"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测试项目及评分标准：</w:t>
      </w:r>
    </w:p>
    <w:p>
      <w:pPr>
        <w:pStyle w:val="2"/>
        <w:adjustRightInd w:val="0"/>
        <w:snapToGrid w:val="0"/>
        <w:spacing w:line="360" w:lineRule="auto"/>
        <w:ind w:left="119" w:right="240"/>
        <w:jc w:val="both"/>
        <w:rPr>
          <w:rFonts w:asciiTheme="minorEastAsia" w:hAnsiTheme="minorEastAsia" w:eastAsiaTheme="minorEastAsia"/>
        </w:rPr>
      </w:pPr>
      <w:r>
        <w:rPr>
          <w:rFonts w:asciiTheme="minorEastAsia" w:hAnsiTheme="minorEastAsia" w:eastAsiaTheme="minorEastAsia"/>
        </w:rPr>
        <w:t>参考</w:t>
      </w:r>
      <w:r>
        <w:rPr>
          <w:rFonts w:hint="eastAsia" w:asciiTheme="minorEastAsia" w:hAnsiTheme="minorEastAsia" w:eastAsiaTheme="minorEastAsia"/>
          <w:lang w:val="en-US"/>
        </w:rPr>
        <w:t>全国体育单招专项考试制定</w:t>
      </w:r>
      <w:r>
        <w:rPr>
          <w:rFonts w:asciiTheme="minorEastAsia" w:hAnsiTheme="minorEastAsia" w:eastAsiaTheme="minorEastAsia"/>
          <w:spacing w:val="-26"/>
        </w:rPr>
        <w:t>《</w:t>
      </w:r>
      <w:r>
        <w:rPr>
          <w:rFonts w:hint="eastAsia" w:asciiTheme="minorEastAsia" w:hAnsiTheme="minorEastAsia" w:eastAsiaTheme="minorEastAsia"/>
        </w:rPr>
        <w:t>佛山市南海区</w:t>
      </w:r>
      <w:r>
        <w:rPr>
          <w:rFonts w:hint="eastAsia" w:asciiTheme="minorEastAsia" w:hAnsiTheme="minorEastAsia" w:eastAsiaTheme="minorEastAsia"/>
          <w:spacing w:val="-26"/>
          <w:lang w:val="en-US"/>
        </w:rPr>
        <w:t>大沥</w:t>
      </w:r>
      <w:r>
        <w:rPr>
          <w:rFonts w:asciiTheme="minorEastAsia" w:hAnsiTheme="minorEastAsia" w:eastAsiaTheme="minorEastAsia"/>
          <w:spacing w:val="-26"/>
        </w:rPr>
        <w:t>高级中学篮球测试项目及标准》</w:t>
      </w:r>
      <w:r>
        <w:rPr>
          <w:rFonts w:hint="eastAsia" w:asciiTheme="minorEastAsia" w:hAnsiTheme="minorEastAsia" w:eastAsiaTheme="minorEastAsia"/>
          <w:spacing w:val="-26"/>
          <w:lang w:eastAsia="zh-CN"/>
        </w:rPr>
        <w:t>、</w:t>
      </w:r>
      <w:r>
        <w:rPr>
          <w:rFonts w:asciiTheme="minorEastAsia" w:hAnsiTheme="minorEastAsia" w:eastAsiaTheme="minorEastAsia"/>
          <w:spacing w:val="-26"/>
        </w:rPr>
        <w:t>《</w:t>
      </w:r>
      <w:r>
        <w:rPr>
          <w:rFonts w:hint="eastAsia" w:asciiTheme="minorEastAsia" w:hAnsiTheme="minorEastAsia" w:eastAsiaTheme="minorEastAsia"/>
        </w:rPr>
        <w:t>佛山市南海区</w:t>
      </w:r>
      <w:r>
        <w:rPr>
          <w:rFonts w:hint="eastAsia" w:asciiTheme="minorEastAsia" w:hAnsiTheme="minorEastAsia" w:eastAsiaTheme="minorEastAsia"/>
          <w:spacing w:val="-26"/>
          <w:lang w:val="en-US"/>
        </w:rPr>
        <w:t>大沥</w:t>
      </w:r>
      <w:r>
        <w:rPr>
          <w:rFonts w:asciiTheme="minorEastAsia" w:hAnsiTheme="minorEastAsia" w:eastAsiaTheme="minorEastAsia"/>
          <w:spacing w:val="-26"/>
        </w:rPr>
        <w:t>高级中学</w:t>
      </w:r>
      <w:r>
        <w:rPr>
          <w:rFonts w:hint="eastAsia" w:asciiTheme="minorEastAsia" w:hAnsiTheme="minorEastAsia" w:eastAsiaTheme="minorEastAsia"/>
          <w:spacing w:val="-26"/>
          <w:lang w:val="en-US" w:eastAsia="zh-CN"/>
        </w:rPr>
        <w:t>足球</w:t>
      </w:r>
      <w:r>
        <w:rPr>
          <w:rFonts w:asciiTheme="minorEastAsia" w:hAnsiTheme="minorEastAsia" w:eastAsiaTheme="minorEastAsia"/>
          <w:spacing w:val="-26"/>
        </w:rPr>
        <w:t>测试项目及标准》</w:t>
      </w:r>
      <w:r>
        <w:rPr>
          <w:rFonts w:asciiTheme="minorEastAsia" w:hAnsiTheme="minorEastAsia" w:eastAsiaTheme="minorEastAsia"/>
        </w:rPr>
        <w:t>。</w:t>
      </w:r>
    </w:p>
    <w:p>
      <w:pPr>
        <w:pStyle w:val="2"/>
        <w:numPr>
          <w:ilvl w:val="0"/>
          <w:numId w:val="2"/>
        </w:numPr>
        <w:adjustRightInd w:val="0"/>
        <w:snapToGrid w:val="0"/>
        <w:spacing w:line="360" w:lineRule="auto"/>
        <w:rPr>
          <w:rFonts w:asciiTheme="minorEastAsia" w:hAnsiTheme="minorEastAsia" w:eastAsiaTheme="minorEastAsia"/>
        </w:rPr>
      </w:pPr>
      <w:r>
        <w:rPr>
          <w:rFonts w:asciiTheme="minorEastAsia" w:hAnsiTheme="minorEastAsia" w:eastAsiaTheme="minorEastAsia"/>
        </w:rPr>
        <w:t>录取程序</w:t>
      </w:r>
    </w:p>
    <w:p>
      <w:pPr>
        <w:pStyle w:val="11"/>
        <w:tabs>
          <w:tab w:val="left" w:pos="963"/>
        </w:tabs>
        <w:adjustRightInd w:val="0"/>
        <w:snapToGrid w:val="0"/>
        <w:spacing w:line="360" w:lineRule="auto"/>
        <w:ind w:right="240"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学校招生领导小组对参加体育测试的考生成绩进行审核，根据单项术科成绩排序，择优录取（</w:t>
      </w:r>
      <w:r>
        <w:rPr>
          <w:rFonts w:asciiTheme="minorEastAsia" w:hAnsiTheme="minorEastAsia" w:eastAsiaTheme="minorEastAsia"/>
          <w:b/>
          <w:spacing w:val="-9"/>
          <w:sz w:val="28"/>
          <w:szCs w:val="28"/>
        </w:rPr>
        <w:t xml:space="preserve">单项成绩低于 </w:t>
      </w:r>
      <w:r>
        <w:rPr>
          <w:rFonts w:asciiTheme="minorEastAsia" w:hAnsiTheme="minorEastAsia" w:eastAsiaTheme="minorEastAsia"/>
          <w:b/>
          <w:sz w:val="28"/>
          <w:szCs w:val="28"/>
        </w:rPr>
        <w:t>70</w:t>
      </w:r>
      <w:r>
        <w:rPr>
          <w:rFonts w:asciiTheme="minorEastAsia" w:hAnsiTheme="minorEastAsia" w:eastAsiaTheme="minorEastAsia"/>
          <w:b/>
          <w:spacing w:val="8"/>
          <w:sz w:val="28"/>
          <w:szCs w:val="28"/>
        </w:rPr>
        <w:t xml:space="preserve"> </w:t>
      </w:r>
      <w:r>
        <w:rPr>
          <w:rFonts w:asciiTheme="minorEastAsia" w:hAnsiTheme="minorEastAsia" w:eastAsiaTheme="minorEastAsia"/>
          <w:b/>
          <w:sz w:val="28"/>
          <w:szCs w:val="28"/>
        </w:rPr>
        <w:t>分，不予录取</w:t>
      </w:r>
      <w:r>
        <w:rPr>
          <w:rFonts w:asciiTheme="minorEastAsia" w:hAnsiTheme="minorEastAsia" w:eastAsiaTheme="minorEastAsia"/>
          <w:spacing w:val="-141"/>
          <w:sz w:val="28"/>
          <w:szCs w:val="28"/>
        </w:rPr>
        <w:t>）</w:t>
      </w:r>
      <w:r>
        <w:rPr>
          <w:rFonts w:asciiTheme="minorEastAsia" w:hAnsiTheme="minorEastAsia" w:eastAsiaTheme="minorEastAsia"/>
          <w:sz w:val="28"/>
          <w:szCs w:val="28"/>
        </w:rPr>
        <w:t>。拟录取考生名单在我校网站公示，经公示无异议后，上报</w:t>
      </w:r>
      <w:r>
        <w:rPr>
          <w:rFonts w:hint="eastAsia" w:asciiTheme="minorEastAsia" w:hAnsiTheme="minorEastAsia" w:eastAsiaTheme="minorEastAsia"/>
          <w:sz w:val="28"/>
          <w:szCs w:val="28"/>
        </w:rPr>
        <w:t>佛山市</w:t>
      </w:r>
      <w:r>
        <w:rPr>
          <w:rFonts w:asciiTheme="minorEastAsia" w:hAnsiTheme="minorEastAsia" w:eastAsiaTheme="minorEastAsia"/>
          <w:sz w:val="28"/>
          <w:szCs w:val="28"/>
        </w:rPr>
        <w:t>南海区教育局。</w:t>
      </w:r>
    </w:p>
    <w:p>
      <w:pPr>
        <w:pStyle w:val="11"/>
        <w:tabs>
          <w:tab w:val="left" w:pos="963"/>
        </w:tabs>
        <w:adjustRightInd w:val="0"/>
        <w:snapToGrid w:val="0"/>
        <w:spacing w:line="360" w:lineRule="auto"/>
        <w:ind w:right="240" w:firstLine="560" w:firstLineChars="200"/>
        <w:jc w:val="both"/>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拟录取的考生需参加升高中统一文化考试。录取时，划定</w:t>
      </w:r>
      <w:r>
        <w:rPr>
          <w:rFonts w:asciiTheme="minorEastAsia" w:hAnsiTheme="minorEastAsia" w:eastAsiaTheme="minorEastAsia"/>
          <w:b/>
          <w:sz w:val="28"/>
          <w:szCs w:val="28"/>
        </w:rPr>
        <w:t>文化科控</w:t>
      </w:r>
      <w:r>
        <w:rPr>
          <w:rFonts w:asciiTheme="minorEastAsia" w:hAnsiTheme="minorEastAsia" w:eastAsiaTheme="minorEastAsia"/>
          <w:b/>
          <w:spacing w:val="-20"/>
          <w:sz w:val="28"/>
          <w:szCs w:val="28"/>
        </w:rPr>
        <w:t xml:space="preserve">制线 </w:t>
      </w:r>
      <w:r>
        <w:rPr>
          <w:rFonts w:asciiTheme="minorEastAsia" w:hAnsiTheme="minorEastAsia" w:eastAsiaTheme="minorEastAsia"/>
          <w:b/>
          <w:sz w:val="28"/>
          <w:szCs w:val="28"/>
        </w:rPr>
        <w:t>3</w:t>
      </w:r>
      <w:r>
        <w:rPr>
          <w:rFonts w:hint="eastAsia" w:asciiTheme="minorEastAsia" w:hAnsiTheme="minorEastAsia" w:eastAsiaTheme="minorEastAsia"/>
          <w:b/>
          <w:sz w:val="28"/>
          <w:szCs w:val="28"/>
          <w:lang w:val="en-US"/>
        </w:rPr>
        <w:t>50</w:t>
      </w:r>
      <w:r>
        <w:rPr>
          <w:rFonts w:asciiTheme="minorEastAsia" w:hAnsiTheme="minorEastAsia" w:eastAsiaTheme="minorEastAsia"/>
          <w:b/>
          <w:spacing w:val="12"/>
          <w:sz w:val="28"/>
          <w:szCs w:val="28"/>
        </w:rPr>
        <w:t xml:space="preserve"> </w:t>
      </w:r>
      <w:r>
        <w:rPr>
          <w:rFonts w:asciiTheme="minorEastAsia" w:hAnsiTheme="minorEastAsia" w:eastAsiaTheme="minorEastAsia"/>
          <w:b/>
          <w:sz w:val="28"/>
          <w:szCs w:val="28"/>
        </w:rPr>
        <w:t>分</w:t>
      </w:r>
      <w:r>
        <w:rPr>
          <w:rFonts w:asciiTheme="minorEastAsia" w:hAnsiTheme="minorEastAsia" w:eastAsiaTheme="minorEastAsia"/>
          <w:sz w:val="28"/>
          <w:szCs w:val="28"/>
        </w:rPr>
        <w:t>，按单项术科成绩由高到低排序录取，如体育术科成绩相同， 则按文化科成绩择优录取。</w:t>
      </w:r>
    </w:p>
    <w:p>
      <w:pPr>
        <w:pStyle w:val="11"/>
        <w:tabs>
          <w:tab w:val="left" w:pos="963"/>
        </w:tabs>
        <w:adjustRightInd w:val="0"/>
        <w:snapToGrid w:val="0"/>
        <w:spacing w:line="360" w:lineRule="auto"/>
        <w:ind w:right="240" w:firstLine="560" w:firstLineChars="20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w w:val="95"/>
          <w:sz w:val="28"/>
          <w:szCs w:val="28"/>
        </w:rPr>
        <w:t xml:space="preserve">拟录取考生若被其它学校录取，视作自动放弃录取资格。 </w:t>
      </w:r>
    </w:p>
    <w:p>
      <w:pPr>
        <w:pStyle w:val="11"/>
        <w:tabs>
          <w:tab w:val="left" w:pos="963"/>
        </w:tabs>
        <w:adjustRightInd w:val="0"/>
        <w:snapToGrid w:val="0"/>
        <w:spacing w:line="360" w:lineRule="auto"/>
        <w:ind w:left="539" w:right="243" w:firstLine="0"/>
        <w:jc w:val="both"/>
        <w:rPr>
          <w:rFonts w:asciiTheme="minorEastAsia" w:hAnsiTheme="minorEastAsia" w:eastAsiaTheme="minorEastAsia"/>
          <w:b/>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rPr>
        <w:t>五</w:t>
      </w:r>
      <w:r>
        <w:rPr>
          <w:rFonts w:hint="eastAsia" w:asciiTheme="minorEastAsia" w:hAnsiTheme="minorEastAsia" w:eastAsiaTheme="minorEastAsia"/>
          <w:sz w:val="28"/>
          <w:szCs w:val="28"/>
        </w:rPr>
        <w:t>）</w:t>
      </w:r>
      <w:r>
        <w:rPr>
          <w:rFonts w:asciiTheme="minorEastAsia" w:hAnsiTheme="minorEastAsia" w:eastAsiaTheme="minorEastAsia"/>
          <w:sz w:val="28"/>
          <w:szCs w:val="28"/>
        </w:rPr>
        <w:t>招生方案由</w:t>
      </w:r>
      <w:r>
        <w:rPr>
          <w:rFonts w:hint="eastAsia" w:asciiTheme="minorEastAsia" w:hAnsiTheme="minorEastAsia" w:eastAsiaTheme="minorEastAsia"/>
          <w:sz w:val="28"/>
          <w:szCs w:val="28"/>
        </w:rPr>
        <w:t>佛山市南海区</w:t>
      </w:r>
      <w:r>
        <w:rPr>
          <w:rFonts w:hint="eastAsia" w:asciiTheme="minorEastAsia" w:hAnsiTheme="minorEastAsia" w:eastAsiaTheme="minorEastAsia"/>
          <w:sz w:val="28"/>
          <w:szCs w:val="28"/>
          <w:lang w:val="en-US"/>
        </w:rPr>
        <w:t>大沥</w:t>
      </w:r>
      <w:r>
        <w:rPr>
          <w:rFonts w:asciiTheme="minorEastAsia" w:hAnsiTheme="minorEastAsia" w:eastAsiaTheme="minorEastAsia"/>
          <w:sz w:val="28"/>
          <w:szCs w:val="28"/>
        </w:rPr>
        <w:t>高级中学招生领</w:t>
      </w:r>
      <w:r>
        <w:rPr>
          <w:rFonts w:hint="eastAsia" w:asciiTheme="minorEastAsia" w:hAnsiTheme="minorEastAsia" w:eastAsiaTheme="minorEastAsia"/>
          <w:sz w:val="28"/>
          <w:szCs w:val="28"/>
        </w:rPr>
        <w:t>导小组负责解释。</w:t>
      </w:r>
    </w:p>
    <w:p>
      <w:pPr>
        <w:pStyle w:val="2"/>
        <w:adjustRightInd w:val="0"/>
        <w:snapToGrid w:val="0"/>
        <w:spacing w:line="360" w:lineRule="auto"/>
        <w:rPr>
          <w:rFonts w:asciiTheme="minorEastAsia" w:hAnsiTheme="minorEastAsia" w:eastAsiaTheme="minorEastAsia"/>
          <w:b/>
        </w:rPr>
      </w:pPr>
    </w:p>
    <w:p>
      <w:pPr>
        <w:pStyle w:val="2"/>
        <w:adjustRightInd w:val="0"/>
        <w:snapToGrid w:val="0"/>
        <w:spacing w:line="360" w:lineRule="auto"/>
        <w:rPr>
          <w:rFonts w:asciiTheme="minorEastAsia" w:hAnsiTheme="minorEastAsia" w:eastAsiaTheme="minorEastAsia"/>
        </w:rPr>
      </w:pPr>
      <w:r>
        <w:rPr>
          <w:rFonts w:asciiTheme="minorEastAsia" w:hAnsiTheme="minorEastAsia" w:eastAsiaTheme="minorEastAsia"/>
        </w:rPr>
        <w:t>附件</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佛山市南海区</w:t>
      </w:r>
      <w:r>
        <w:rPr>
          <w:rFonts w:hint="eastAsia" w:asciiTheme="minorEastAsia" w:hAnsiTheme="minorEastAsia" w:eastAsiaTheme="minorEastAsia"/>
          <w:lang w:val="en-US"/>
        </w:rPr>
        <w:t>大沥</w:t>
      </w:r>
      <w:r>
        <w:rPr>
          <w:rFonts w:asciiTheme="minorEastAsia" w:hAnsiTheme="minorEastAsia" w:eastAsiaTheme="minorEastAsia"/>
        </w:rPr>
        <w:t>高级中学篮球测试项目及评分标准》</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bCs/>
          <w:sz w:val="28"/>
          <w:szCs w:val="28"/>
        </w:rPr>
        <w:t>附件2：</w:t>
      </w:r>
      <w:r>
        <w:rPr>
          <w:rFonts w:asciiTheme="minorEastAsia" w:hAnsiTheme="minorEastAsia" w:eastAsiaTheme="minorEastAsia"/>
          <w:sz w:val="28"/>
          <w:szCs w:val="28"/>
        </w:rPr>
        <w:t>《</w:t>
      </w:r>
      <w:r>
        <w:rPr>
          <w:rFonts w:hint="eastAsia" w:asciiTheme="minorEastAsia" w:hAnsiTheme="minorEastAsia" w:eastAsiaTheme="minorEastAsia"/>
          <w:sz w:val="28"/>
          <w:szCs w:val="28"/>
        </w:rPr>
        <w:t>佛山市南海区</w:t>
      </w:r>
      <w:r>
        <w:rPr>
          <w:rFonts w:hint="eastAsia" w:asciiTheme="minorEastAsia" w:hAnsiTheme="minorEastAsia" w:eastAsiaTheme="minorEastAsia"/>
          <w:sz w:val="28"/>
          <w:szCs w:val="28"/>
          <w:lang w:val="en-US"/>
        </w:rPr>
        <w:t>大沥</w:t>
      </w:r>
      <w:r>
        <w:rPr>
          <w:rFonts w:asciiTheme="minorEastAsia" w:hAnsiTheme="minorEastAsia" w:eastAsiaTheme="minorEastAsia"/>
          <w:sz w:val="28"/>
          <w:szCs w:val="28"/>
        </w:rPr>
        <w:t>高级中学</w:t>
      </w:r>
      <w:r>
        <w:rPr>
          <w:rFonts w:hint="eastAsia" w:asciiTheme="minorEastAsia" w:hAnsiTheme="minorEastAsia" w:eastAsiaTheme="minorEastAsia"/>
          <w:sz w:val="28"/>
          <w:szCs w:val="28"/>
          <w:lang w:val="en-US" w:eastAsia="zh-CN"/>
        </w:rPr>
        <w:t>足球</w:t>
      </w:r>
      <w:r>
        <w:rPr>
          <w:rFonts w:asciiTheme="minorEastAsia" w:hAnsiTheme="minorEastAsia" w:eastAsiaTheme="minorEastAsia"/>
          <w:sz w:val="28"/>
          <w:szCs w:val="28"/>
        </w:rPr>
        <w:t>测试项目及评分标准》</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bCs/>
          <w:sz w:val="28"/>
          <w:szCs w:val="28"/>
        </w:rPr>
        <w:t>附件</w:t>
      </w:r>
      <w:r>
        <w:rPr>
          <w:rFonts w:hint="eastAsia" w:asciiTheme="minorEastAsia" w:hAnsiTheme="minorEastAsia" w:eastAsiaTheme="minorEastAsia"/>
          <w:bCs/>
          <w:sz w:val="28"/>
          <w:szCs w:val="28"/>
          <w:lang w:val="en-US" w:eastAsia="zh-CN"/>
        </w:rPr>
        <w:t>3</w:t>
      </w:r>
      <w:r>
        <w:rPr>
          <w:rFonts w:hint="eastAsia" w:asciiTheme="minorEastAsia" w:hAnsiTheme="minorEastAsia" w:eastAsiaTheme="minorEastAsia"/>
          <w:bCs/>
          <w:sz w:val="28"/>
          <w:szCs w:val="28"/>
        </w:rPr>
        <w:t>：</w:t>
      </w:r>
      <w:r>
        <w:rPr>
          <w:rFonts w:asciiTheme="minorEastAsia" w:hAnsiTheme="minorEastAsia" w:eastAsiaTheme="minorEastAsia"/>
          <w:sz w:val="28"/>
          <w:szCs w:val="28"/>
        </w:rPr>
        <w:t>《</w:t>
      </w:r>
      <w:r>
        <w:rPr>
          <w:rFonts w:hint="eastAsia" w:asciiTheme="minorEastAsia" w:hAnsiTheme="minorEastAsia" w:eastAsiaTheme="minorEastAsia"/>
          <w:sz w:val="28"/>
          <w:szCs w:val="28"/>
        </w:rPr>
        <w:t>佛山市南海区</w:t>
      </w:r>
      <w:r>
        <w:rPr>
          <w:rFonts w:hint="eastAsia" w:asciiTheme="minorEastAsia" w:hAnsiTheme="minorEastAsia" w:eastAsiaTheme="minorEastAsia"/>
          <w:sz w:val="28"/>
          <w:szCs w:val="28"/>
          <w:lang w:val="en-US"/>
        </w:rPr>
        <w:t>大沥</w:t>
      </w:r>
      <w:r>
        <w:rPr>
          <w:rFonts w:asciiTheme="minorEastAsia" w:hAnsiTheme="minorEastAsia" w:eastAsiaTheme="minorEastAsia"/>
          <w:sz w:val="28"/>
          <w:szCs w:val="28"/>
        </w:rPr>
        <w:t>高级中学</w:t>
      </w:r>
      <w:r>
        <w:rPr>
          <w:rFonts w:hint="eastAsia" w:asciiTheme="minorEastAsia" w:hAnsiTheme="minorEastAsia" w:eastAsiaTheme="minorEastAsia"/>
          <w:sz w:val="28"/>
          <w:szCs w:val="28"/>
          <w:lang w:val="en-US" w:eastAsia="zh-CN"/>
        </w:rPr>
        <w:t>毽球</w:t>
      </w:r>
      <w:r>
        <w:rPr>
          <w:rFonts w:asciiTheme="minorEastAsia" w:hAnsiTheme="minorEastAsia" w:eastAsiaTheme="minorEastAsia"/>
          <w:sz w:val="28"/>
          <w:szCs w:val="28"/>
        </w:rPr>
        <w:t>测试项目及评分标准》</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bCs/>
          <w:sz w:val="28"/>
          <w:szCs w:val="28"/>
        </w:rPr>
        <w:t>附件</w:t>
      </w:r>
      <w:r>
        <w:rPr>
          <w:rFonts w:hint="eastAsia" w:asciiTheme="minorEastAsia" w:hAnsiTheme="minorEastAsia" w:eastAsiaTheme="minorEastAsia"/>
          <w:bCs/>
          <w:sz w:val="28"/>
          <w:szCs w:val="28"/>
          <w:lang w:val="en-US" w:eastAsia="zh-CN"/>
        </w:rPr>
        <w:t>4</w:t>
      </w:r>
      <w:r>
        <w:rPr>
          <w:rFonts w:hint="eastAsia" w:asciiTheme="minorEastAsia" w:hAnsiTheme="minorEastAsia" w:eastAsiaTheme="minorEastAsia"/>
          <w:bCs/>
          <w:sz w:val="28"/>
          <w:szCs w:val="28"/>
        </w:rPr>
        <w:t>：</w:t>
      </w:r>
      <w:r>
        <w:rPr>
          <w:rFonts w:asciiTheme="minorEastAsia" w:hAnsiTheme="minorEastAsia" w:eastAsiaTheme="minorEastAsia"/>
          <w:sz w:val="28"/>
          <w:szCs w:val="28"/>
        </w:rPr>
        <w:t>《</w:t>
      </w:r>
      <w:r>
        <w:rPr>
          <w:rFonts w:hint="eastAsia" w:asciiTheme="minorEastAsia" w:hAnsiTheme="minorEastAsia" w:eastAsiaTheme="minorEastAsia"/>
          <w:bCs/>
          <w:sz w:val="28"/>
          <w:szCs w:val="28"/>
        </w:rPr>
        <w:t>佛山市南海区</w:t>
      </w:r>
      <w:r>
        <w:rPr>
          <w:rFonts w:hint="eastAsia" w:asciiTheme="minorEastAsia" w:hAnsiTheme="minorEastAsia" w:eastAsiaTheme="minorEastAsia"/>
          <w:bCs/>
          <w:sz w:val="28"/>
          <w:szCs w:val="28"/>
          <w:lang w:val="en-US"/>
        </w:rPr>
        <w:t>大沥</w:t>
      </w:r>
      <w:r>
        <w:rPr>
          <w:rFonts w:hint="eastAsia" w:asciiTheme="minorEastAsia" w:hAnsiTheme="minorEastAsia" w:eastAsiaTheme="minorEastAsia"/>
          <w:bCs/>
          <w:sz w:val="28"/>
          <w:szCs w:val="28"/>
        </w:rPr>
        <w:t>高级中学20</w:t>
      </w:r>
      <w:r>
        <w:rPr>
          <w:rFonts w:hint="eastAsia" w:asciiTheme="minorEastAsia" w:hAnsiTheme="minorEastAsia" w:eastAsiaTheme="minorEastAsia"/>
          <w:bCs/>
          <w:sz w:val="28"/>
          <w:szCs w:val="28"/>
          <w:lang w:val="en-US"/>
        </w:rPr>
        <w:t>2</w:t>
      </w:r>
      <w:r>
        <w:rPr>
          <w:rFonts w:hint="eastAsia" w:asciiTheme="minorEastAsia" w:hAnsiTheme="minorEastAsia" w:eastAsiaTheme="minorEastAsia"/>
          <w:bCs/>
          <w:sz w:val="28"/>
          <w:szCs w:val="28"/>
          <w:lang w:val="en-US" w:eastAsia="zh-CN"/>
        </w:rPr>
        <w:t>1</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lang w:val="en-US" w:eastAsia="zh-CN"/>
        </w:rPr>
        <w:t>体育</w:t>
      </w:r>
      <w:r>
        <w:rPr>
          <w:rFonts w:hint="eastAsia" w:asciiTheme="minorEastAsia" w:hAnsiTheme="minorEastAsia" w:eastAsiaTheme="minorEastAsia"/>
          <w:bCs/>
          <w:sz w:val="28"/>
          <w:szCs w:val="28"/>
        </w:rPr>
        <w:t>特长生报考申请表</w:t>
      </w:r>
      <w:r>
        <w:rPr>
          <w:rFonts w:asciiTheme="minorEastAsia" w:hAnsiTheme="minorEastAsia" w:eastAsiaTheme="minorEastAsia"/>
          <w:sz w:val="28"/>
          <w:szCs w:val="28"/>
        </w:rPr>
        <w:t>》</w:t>
      </w:r>
    </w:p>
    <w:p>
      <w:pPr>
        <w:adjustRightInd w:val="0"/>
        <w:snapToGrid w:val="0"/>
        <w:spacing w:line="360" w:lineRule="auto"/>
        <w:rPr>
          <w:rFonts w:asciiTheme="minorEastAsia" w:hAnsiTheme="minorEastAsia" w:eastAsiaTheme="minorEastAsia"/>
          <w:sz w:val="28"/>
          <w:szCs w:val="28"/>
        </w:rPr>
      </w:pPr>
      <w:r>
        <w:rPr>
          <w:rFonts w:hint="eastAsia" w:asciiTheme="minorEastAsia" w:hAnsiTheme="minorEastAsia" w:eastAsiaTheme="minorEastAsia"/>
          <w:bCs/>
          <w:sz w:val="28"/>
          <w:szCs w:val="28"/>
        </w:rPr>
        <w:t>附件</w:t>
      </w:r>
      <w:r>
        <w:rPr>
          <w:rFonts w:hint="eastAsia" w:asciiTheme="minorEastAsia" w:hAnsiTheme="minorEastAsia" w:eastAsiaTheme="minorEastAsia"/>
          <w:bCs/>
          <w:sz w:val="28"/>
          <w:szCs w:val="28"/>
          <w:lang w:val="en-US" w:eastAsia="zh-CN"/>
        </w:rPr>
        <w:t>5</w:t>
      </w:r>
      <w:r>
        <w:rPr>
          <w:rFonts w:hint="eastAsia" w:asciiTheme="minorEastAsia" w:hAnsiTheme="minorEastAsia" w:eastAsiaTheme="minorEastAsia"/>
          <w:bCs/>
          <w:sz w:val="28"/>
          <w:szCs w:val="28"/>
        </w:rPr>
        <w:t>：</w:t>
      </w:r>
      <w:r>
        <w:rPr>
          <w:rFonts w:asciiTheme="minorEastAsia" w:hAnsiTheme="minorEastAsia" w:eastAsiaTheme="minorEastAsia"/>
          <w:sz w:val="28"/>
          <w:szCs w:val="28"/>
        </w:rPr>
        <w:t>《</w:t>
      </w:r>
      <w:r>
        <w:rPr>
          <w:rFonts w:hint="eastAsia" w:asciiTheme="minorEastAsia" w:hAnsiTheme="minorEastAsia" w:eastAsiaTheme="minorEastAsia"/>
          <w:bCs/>
          <w:sz w:val="28"/>
          <w:szCs w:val="28"/>
        </w:rPr>
        <w:t>佛山市南海区</w:t>
      </w:r>
      <w:r>
        <w:rPr>
          <w:rFonts w:hint="eastAsia" w:cs="黑体" w:asciiTheme="minorEastAsia" w:hAnsiTheme="minorEastAsia" w:eastAsiaTheme="minorEastAsia"/>
          <w:bCs/>
          <w:sz w:val="28"/>
          <w:szCs w:val="28"/>
          <w:lang w:val="en-US"/>
        </w:rPr>
        <w:t>大沥</w:t>
      </w:r>
      <w:r>
        <w:rPr>
          <w:rFonts w:hint="eastAsia" w:asciiTheme="minorEastAsia" w:hAnsiTheme="minorEastAsia" w:eastAsiaTheme="minorEastAsia"/>
          <w:bCs/>
          <w:sz w:val="28"/>
          <w:szCs w:val="28"/>
        </w:rPr>
        <w:t>高级中学20</w:t>
      </w:r>
      <w:r>
        <w:rPr>
          <w:rFonts w:hint="eastAsia" w:asciiTheme="minorEastAsia" w:hAnsiTheme="minorEastAsia" w:eastAsiaTheme="minorEastAsia"/>
          <w:bCs/>
          <w:sz w:val="28"/>
          <w:szCs w:val="28"/>
          <w:lang w:val="en-US"/>
        </w:rPr>
        <w:t>2</w:t>
      </w:r>
      <w:r>
        <w:rPr>
          <w:rFonts w:hint="eastAsia" w:asciiTheme="minorEastAsia" w:hAnsiTheme="minorEastAsia" w:eastAsiaTheme="minorEastAsia"/>
          <w:bCs/>
          <w:sz w:val="28"/>
          <w:szCs w:val="28"/>
          <w:lang w:val="en-US" w:eastAsia="zh-CN"/>
        </w:rPr>
        <w:t>1</w:t>
      </w:r>
      <w:r>
        <w:rPr>
          <w:rFonts w:hint="eastAsia" w:asciiTheme="minorEastAsia" w:hAnsiTheme="minorEastAsia" w:eastAsiaTheme="minorEastAsia"/>
          <w:bCs/>
          <w:sz w:val="28"/>
          <w:szCs w:val="28"/>
        </w:rPr>
        <w:t>年</w:t>
      </w:r>
      <w:r>
        <w:rPr>
          <w:rFonts w:hint="eastAsia" w:asciiTheme="minorEastAsia" w:hAnsiTheme="minorEastAsia" w:eastAsiaTheme="minorEastAsia"/>
          <w:bCs/>
          <w:sz w:val="28"/>
          <w:szCs w:val="28"/>
          <w:lang w:val="en-US" w:eastAsia="zh-CN"/>
        </w:rPr>
        <w:t>体育</w:t>
      </w:r>
      <w:r>
        <w:rPr>
          <w:rFonts w:hint="eastAsia" w:asciiTheme="minorEastAsia" w:hAnsiTheme="minorEastAsia" w:eastAsiaTheme="minorEastAsia"/>
          <w:bCs/>
          <w:sz w:val="28"/>
          <w:szCs w:val="28"/>
        </w:rPr>
        <w:t>特长生项目测试成绩登记表</w:t>
      </w:r>
      <w:r>
        <w:rPr>
          <w:rFonts w:asciiTheme="minorEastAsia" w:hAnsiTheme="minorEastAsia" w:eastAsiaTheme="minorEastAsia"/>
          <w:sz w:val="28"/>
          <w:szCs w:val="28"/>
        </w:rPr>
        <w:t>》</w:t>
      </w:r>
    </w:p>
    <w:p>
      <w:pPr>
        <w:pStyle w:val="2"/>
        <w:adjustRightInd w:val="0"/>
        <w:snapToGrid w:val="0"/>
        <w:spacing w:line="360" w:lineRule="auto"/>
        <w:rPr>
          <w:rFonts w:asciiTheme="minorEastAsia" w:hAnsiTheme="minorEastAsia" w:eastAsiaTheme="minorEastAsia"/>
        </w:rPr>
      </w:pPr>
    </w:p>
    <w:p>
      <w:pPr>
        <w:pStyle w:val="2"/>
        <w:adjustRightInd w:val="0"/>
        <w:snapToGrid w:val="0"/>
        <w:spacing w:line="360" w:lineRule="auto"/>
        <w:rPr>
          <w:rFonts w:asciiTheme="minorEastAsia" w:hAnsiTheme="minorEastAsia" w:eastAsiaTheme="minorEastAsia"/>
        </w:rPr>
      </w:pPr>
    </w:p>
    <w:p>
      <w:pPr>
        <w:pStyle w:val="2"/>
        <w:adjustRightInd w:val="0"/>
        <w:snapToGrid w:val="0"/>
        <w:spacing w:line="360" w:lineRule="auto"/>
        <w:rPr>
          <w:rFonts w:asciiTheme="minorEastAsia" w:hAnsiTheme="minorEastAsia" w:eastAsiaTheme="minorEastAsia"/>
        </w:rPr>
      </w:pPr>
    </w:p>
    <w:p>
      <w:pPr>
        <w:pStyle w:val="2"/>
        <w:adjustRightInd w:val="0"/>
        <w:snapToGrid w:val="0"/>
        <w:spacing w:line="360" w:lineRule="auto"/>
        <w:rPr>
          <w:rFonts w:asciiTheme="minorEastAsia" w:hAnsiTheme="minorEastAsia" w:eastAsiaTheme="minorEastAsia"/>
        </w:rPr>
      </w:pPr>
    </w:p>
    <w:p>
      <w:pPr>
        <w:pStyle w:val="2"/>
        <w:adjustRightInd w:val="0"/>
        <w:snapToGrid w:val="0"/>
        <w:spacing w:line="360" w:lineRule="auto"/>
        <w:ind w:left="5019"/>
        <w:rPr>
          <w:rFonts w:asciiTheme="minorEastAsia" w:hAnsiTheme="minorEastAsia" w:eastAsiaTheme="minorEastAsia"/>
        </w:rPr>
      </w:pPr>
      <w:r>
        <w:rPr>
          <w:rFonts w:asciiTheme="minorEastAsia" w:hAnsiTheme="minorEastAsia" w:eastAsiaTheme="minorEastAsia"/>
        </w:rPr>
        <w:t>佛山市南海区</w:t>
      </w:r>
      <w:r>
        <w:rPr>
          <w:rFonts w:hint="eastAsia" w:asciiTheme="minorEastAsia" w:hAnsiTheme="minorEastAsia" w:eastAsiaTheme="minorEastAsia"/>
          <w:lang w:val="en-US"/>
        </w:rPr>
        <w:t>大沥</w:t>
      </w:r>
      <w:r>
        <w:rPr>
          <w:rFonts w:asciiTheme="minorEastAsia" w:hAnsiTheme="minorEastAsia" w:eastAsiaTheme="minorEastAsia"/>
        </w:rPr>
        <w:t>高级中学</w:t>
      </w:r>
    </w:p>
    <w:p>
      <w:pPr>
        <w:pStyle w:val="2"/>
        <w:adjustRightInd w:val="0"/>
        <w:snapToGrid w:val="0"/>
        <w:spacing w:line="360" w:lineRule="auto"/>
        <w:ind w:left="5716"/>
        <w:rPr>
          <w:rFonts w:asciiTheme="minorEastAsia" w:hAnsiTheme="minorEastAsia" w:eastAsiaTheme="minorEastAsia"/>
        </w:rPr>
        <w:sectPr>
          <w:pgSz w:w="12240" w:h="15840"/>
          <w:pgMar w:top="1134" w:right="1134" w:bottom="1134" w:left="1134" w:header="720" w:footer="720" w:gutter="0"/>
          <w:cols w:space="720" w:num="1"/>
          <w:docGrid w:linePitch="299" w:charSpace="0"/>
        </w:sectPr>
      </w:pPr>
      <w:r>
        <w:rPr>
          <w:rFonts w:asciiTheme="minorEastAsia" w:hAnsiTheme="minorEastAsia" w:eastAsiaTheme="minorEastAsia"/>
        </w:rPr>
        <w:t>20</w:t>
      </w:r>
      <w:r>
        <w:rPr>
          <w:rFonts w:hint="eastAsia" w:asciiTheme="minorEastAsia" w:hAnsiTheme="minorEastAsia" w:eastAsiaTheme="minorEastAsia"/>
          <w:lang w:val="en-US"/>
        </w:rPr>
        <w:t>2</w:t>
      </w:r>
      <w:r>
        <w:rPr>
          <w:rFonts w:hint="eastAsia" w:asciiTheme="minorEastAsia" w:hAnsiTheme="minorEastAsia" w:eastAsiaTheme="minorEastAsia"/>
          <w:lang w:val="en-US" w:eastAsia="zh-CN"/>
        </w:rPr>
        <w:t>1</w:t>
      </w:r>
      <w:r>
        <w:rPr>
          <w:rFonts w:asciiTheme="minorEastAsia" w:hAnsiTheme="minorEastAsia" w:eastAsiaTheme="minorEastAsia"/>
        </w:rPr>
        <w:t xml:space="preserve"> 年 </w:t>
      </w:r>
      <w:r>
        <w:rPr>
          <w:rFonts w:hint="eastAsia" w:asciiTheme="minorEastAsia" w:hAnsiTheme="minorEastAsia" w:eastAsiaTheme="minorEastAsia"/>
          <w:lang w:val="en-US" w:eastAsia="zh-CN"/>
        </w:rPr>
        <w:t xml:space="preserve">3 </w:t>
      </w:r>
      <w:r>
        <w:rPr>
          <w:rFonts w:asciiTheme="minorEastAsia" w:hAnsiTheme="minorEastAsia" w:eastAsiaTheme="minorEastAsia"/>
        </w:rPr>
        <w:t xml:space="preserve">月 </w:t>
      </w:r>
      <w:r>
        <w:rPr>
          <w:rFonts w:hint="eastAsia" w:asciiTheme="minorEastAsia" w:hAnsiTheme="minorEastAsia" w:eastAsiaTheme="minorEastAsia"/>
        </w:rPr>
        <w:t>6</w:t>
      </w:r>
      <w:r>
        <w:rPr>
          <w:rFonts w:asciiTheme="minorEastAsia" w:hAnsiTheme="minorEastAsia" w:eastAsiaTheme="minorEastAsia"/>
        </w:rPr>
        <w:t xml:space="preserve"> 日</w:t>
      </w:r>
    </w:p>
    <w:p>
      <w:pPr>
        <w:pStyle w:val="2"/>
        <w:spacing w:before="60"/>
        <w:ind w:firstLine="562" w:firstLineChars="200"/>
        <w:rPr>
          <w:b/>
        </w:rPr>
      </w:pPr>
      <w:r>
        <w:rPr>
          <w:b/>
        </w:rPr>
        <w:t>附件</w:t>
      </w:r>
      <w:r>
        <w:rPr>
          <w:rFonts w:hint="eastAsia"/>
          <w:b/>
        </w:rPr>
        <w:t>1</w:t>
      </w:r>
      <w:r>
        <w:rPr>
          <w:b/>
        </w:rPr>
        <w:t>：</w:t>
      </w:r>
    </w:p>
    <w:p>
      <w:pPr>
        <w:widowControl/>
        <w:jc w:val="center"/>
        <w:rPr>
          <w:b/>
          <w:color w:val="000000"/>
          <w:sz w:val="32"/>
          <w:szCs w:val="32"/>
          <w:lang w:val="en-US" w:bidi="ar"/>
        </w:rPr>
      </w:pPr>
      <w:r>
        <w:rPr>
          <w:rFonts w:hint="eastAsia"/>
          <w:b/>
          <w:color w:val="000000"/>
          <w:sz w:val="32"/>
          <w:szCs w:val="32"/>
          <w:lang w:val="en-US" w:bidi="ar"/>
        </w:rPr>
        <w:t>佛山市南海区大沥高级中学篮球测试项目及评分标准</w:t>
      </w:r>
    </w:p>
    <w:p>
      <w:pPr>
        <w:widowControl/>
        <w:jc w:val="center"/>
        <w:rPr>
          <w:b/>
          <w:color w:val="000000"/>
          <w:sz w:val="32"/>
          <w:szCs w:val="32"/>
          <w:lang w:val="en-US" w:bidi="ar"/>
        </w:rPr>
      </w:pPr>
    </w:p>
    <w:p>
      <w:pPr>
        <w:widowControl/>
        <w:numPr>
          <w:ilvl w:val="0"/>
          <w:numId w:val="3"/>
        </w:numPr>
        <w:rPr>
          <w:color w:val="000000"/>
          <w:sz w:val="28"/>
          <w:szCs w:val="28"/>
          <w:lang w:val="en-US" w:bidi="ar"/>
        </w:rPr>
      </w:pPr>
      <w:r>
        <w:rPr>
          <w:rFonts w:hint="eastAsia"/>
          <w:color w:val="000000"/>
          <w:sz w:val="28"/>
          <w:szCs w:val="28"/>
          <w:lang w:val="en-US" w:bidi="ar"/>
        </w:rPr>
        <w:t xml:space="preserve">考试内容 </w:t>
      </w:r>
    </w:p>
    <w:p>
      <w:pPr>
        <w:widowControl/>
      </w:pPr>
    </w:p>
    <w:tbl>
      <w:tblPr>
        <w:tblStyle w:val="8"/>
        <w:tblpPr w:leftFromText="180" w:rightFromText="180" w:vertAnchor="text" w:horzAnchor="page" w:tblpX="1309" w:tblpY="81"/>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959"/>
        <w:gridCol w:w="1959"/>
        <w:gridCol w:w="196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59" w:type="dxa"/>
            <w:vAlign w:val="center"/>
          </w:tcPr>
          <w:p>
            <w:pPr>
              <w:widowControl/>
              <w:jc w:val="center"/>
              <w:rPr>
                <w:color w:val="000000"/>
                <w:sz w:val="28"/>
                <w:szCs w:val="28"/>
                <w:lang w:val="en-US" w:bidi="ar"/>
              </w:rPr>
            </w:pPr>
            <w:r>
              <w:rPr>
                <w:rFonts w:hint="eastAsia"/>
                <w:color w:val="000000"/>
                <w:sz w:val="21"/>
                <w:szCs w:val="21"/>
                <w:lang w:val="en-US" w:bidi="ar"/>
              </w:rPr>
              <w:t>类 别</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专项素质</w:t>
            </w:r>
          </w:p>
        </w:tc>
        <w:tc>
          <w:tcPr>
            <w:tcW w:w="3920" w:type="dxa"/>
            <w:gridSpan w:val="2"/>
            <w:vAlign w:val="center"/>
          </w:tcPr>
          <w:p>
            <w:pPr>
              <w:widowControl/>
              <w:jc w:val="center"/>
              <w:rPr>
                <w:color w:val="000000"/>
                <w:sz w:val="28"/>
                <w:szCs w:val="28"/>
                <w:lang w:val="en-US" w:bidi="ar"/>
              </w:rPr>
            </w:pPr>
            <w:r>
              <w:rPr>
                <w:rFonts w:hint="eastAsia"/>
                <w:color w:val="000000"/>
                <w:sz w:val="21"/>
                <w:szCs w:val="21"/>
                <w:lang w:val="en-US" w:bidi="ar"/>
              </w:rPr>
              <w:t>专项技术</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9" w:type="dxa"/>
            <w:vAlign w:val="center"/>
          </w:tcPr>
          <w:p>
            <w:pPr>
              <w:widowControl/>
              <w:jc w:val="center"/>
            </w:pPr>
            <w:r>
              <w:rPr>
                <w:rFonts w:hint="eastAsia"/>
                <w:color w:val="000000"/>
                <w:sz w:val="21"/>
                <w:szCs w:val="21"/>
                <w:lang w:val="en-US" w:bidi="ar"/>
              </w:rPr>
              <w:t>考 核</w:t>
            </w:r>
          </w:p>
          <w:p>
            <w:pPr>
              <w:widowControl/>
              <w:jc w:val="center"/>
              <w:rPr>
                <w:color w:val="000000"/>
                <w:sz w:val="28"/>
                <w:szCs w:val="28"/>
                <w:lang w:val="en-US" w:bidi="ar"/>
              </w:rPr>
            </w:pPr>
            <w:r>
              <w:rPr>
                <w:rFonts w:hint="eastAsia"/>
                <w:color w:val="000000"/>
                <w:sz w:val="21"/>
                <w:szCs w:val="21"/>
                <w:lang w:val="en-US" w:bidi="ar"/>
              </w:rPr>
              <w:t>指 标</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摸高</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投篮</w:t>
            </w:r>
          </w:p>
        </w:tc>
        <w:tc>
          <w:tcPr>
            <w:tcW w:w="1961" w:type="dxa"/>
            <w:vAlign w:val="center"/>
          </w:tcPr>
          <w:p>
            <w:pPr>
              <w:widowControl/>
              <w:jc w:val="center"/>
              <w:rPr>
                <w:color w:val="000000"/>
                <w:sz w:val="21"/>
                <w:szCs w:val="21"/>
                <w:lang w:val="en-US" w:bidi="ar"/>
              </w:rPr>
            </w:pPr>
            <w:r>
              <w:rPr>
                <w:rFonts w:hint="eastAsia"/>
                <w:color w:val="000000"/>
                <w:sz w:val="21"/>
                <w:szCs w:val="21"/>
                <w:lang w:val="en-US" w:bidi="ar"/>
              </w:rPr>
              <w:t>多种变向</w:t>
            </w:r>
          </w:p>
          <w:p>
            <w:pPr>
              <w:widowControl/>
              <w:jc w:val="center"/>
              <w:rPr>
                <w:color w:val="000000"/>
                <w:sz w:val="28"/>
                <w:szCs w:val="28"/>
                <w:lang w:val="en-US" w:bidi="ar"/>
              </w:rPr>
            </w:pPr>
            <w:r>
              <w:rPr>
                <w:rFonts w:hint="eastAsia"/>
                <w:color w:val="000000"/>
                <w:sz w:val="21"/>
                <w:szCs w:val="21"/>
                <w:lang w:val="en-US" w:bidi="ar"/>
              </w:rPr>
              <w:t>运球上篮</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59" w:type="dxa"/>
            <w:vAlign w:val="center"/>
          </w:tcPr>
          <w:p>
            <w:pPr>
              <w:widowControl/>
              <w:jc w:val="center"/>
              <w:rPr>
                <w:color w:val="000000"/>
                <w:sz w:val="28"/>
                <w:szCs w:val="28"/>
                <w:lang w:val="en-US" w:bidi="ar"/>
              </w:rPr>
            </w:pPr>
            <w:r>
              <w:rPr>
                <w:rFonts w:hint="eastAsia"/>
                <w:color w:val="000000"/>
                <w:sz w:val="21"/>
                <w:szCs w:val="21"/>
                <w:lang w:val="en-US" w:bidi="ar"/>
              </w:rPr>
              <w:t>分 值</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61"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40 分</w:t>
            </w:r>
          </w:p>
        </w:tc>
      </w:tr>
    </w:tbl>
    <w:p>
      <w:pPr>
        <w:widowControl/>
      </w:pPr>
    </w:p>
    <w:p>
      <w:pPr>
        <w:widowControl/>
        <w:numPr>
          <w:ilvl w:val="0"/>
          <w:numId w:val="3"/>
        </w:numPr>
        <w:rPr>
          <w:color w:val="000000"/>
          <w:sz w:val="28"/>
          <w:szCs w:val="28"/>
          <w:lang w:val="en-US" w:bidi="ar"/>
        </w:rPr>
      </w:pPr>
      <w:r>
        <w:rPr>
          <w:rFonts w:hint="eastAsia"/>
          <w:color w:val="000000"/>
          <w:sz w:val="28"/>
          <w:szCs w:val="28"/>
          <w:lang w:val="en-US" w:bidi="ar"/>
        </w:rPr>
        <w:t xml:space="preserve">评分标准 </w:t>
      </w:r>
    </w:p>
    <w:p>
      <w:pPr>
        <w:widowControl/>
        <w:rPr>
          <w:color w:val="000000"/>
          <w:sz w:val="28"/>
          <w:szCs w:val="28"/>
          <w:lang w:val="en-US" w:bidi="ar"/>
        </w:rPr>
      </w:pPr>
    </w:p>
    <w:p>
      <w:pPr>
        <w:widowControl/>
        <w:spacing w:line="360" w:lineRule="auto"/>
      </w:pPr>
      <w:r>
        <w:rPr>
          <w:rFonts w:hint="eastAsia"/>
          <w:color w:val="231F20"/>
          <w:sz w:val="21"/>
          <w:szCs w:val="21"/>
          <w:lang w:val="en-US" w:bidi="ar"/>
        </w:rPr>
        <w:t xml:space="preserve">（一）专项素质 </w:t>
      </w:r>
    </w:p>
    <w:p>
      <w:pPr>
        <w:widowControl/>
        <w:spacing w:line="360" w:lineRule="auto"/>
      </w:pPr>
      <w:r>
        <w:rPr>
          <w:rFonts w:hint="eastAsia"/>
          <w:color w:val="231F20"/>
          <w:sz w:val="21"/>
          <w:szCs w:val="21"/>
          <w:lang w:val="en-US" w:bidi="ar"/>
        </w:rPr>
        <w:t xml:space="preserve">摸高 </w:t>
      </w:r>
    </w:p>
    <w:p>
      <w:pPr>
        <w:widowControl/>
        <w:spacing w:line="360" w:lineRule="auto"/>
      </w:pPr>
      <w:r>
        <w:rPr>
          <w:rFonts w:hint="eastAsia"/>
          <w:color w:val="231F20"/>
          <w:sz w:val="21"/>
          <w:szCs w:val="21"/>
          <w:lang w:val="en-US" w:bidi="ar"/>
        </w:rPr>
        <w:t xml:space="preserve">1. 考试方法：考生助跑起跳摸高，单手触摸电子摸高器或有固定标尺的高物，记录绝对高度。 </w:t>
      </w:r>
    </w:p>
    <w:p>
      <w:pPr>
        <w:widowControl/>
        <w:spacing w:line="360" w:lineRule="auto"/>
      </w:pPr>
      <w:r>
        <w:rPr>
          <w:rFonts w:hint="eastAsia"/>
          <w:color w:val="231F20"/>
          <w:sz w:val="21"/>
          <w:szCs w:val="21"/>
          <w:lang w:val="en-US" w:bidi="ar"/>
        </w:rPr>
        <w:t xml:space="preserve">助跑距离和起跳方式不限。每人测试 2 次，取最好成绩（精确到厘米）。 </w:t>
      </w:r>
    </w:p>
    <w:p>
      <w:pPr>
        <w:widowControl/>
        <w:spacing w:line="360" w:lineRule="auto"/>
      </w:pPr>
      <w:r>
        <w:rPr>
          <w:rFonts w:hint="eastAsia"/>
          <w:color w:val="000000"/>
          <w:sz w:val="21"/>
          <w:szCs w:val="21"/>
          <w:lang w:val="en-US" w:bidi="ar"/>
        </w:rPr>
        <w:t xml:space="preserve">2. 评分标准：见表1-1 </w:t>
      </w:r>
    </w:p>
    <w:p>
      <w:pPr>
        <w:widowControl/>
        <w:jc w:val="center"/>
        <w:rPr>
          <w:color w:val="231F20"/>
          <w:sz w:val="21"/>
          <w:szCs w:val="21"/>
          <w:lang w:val="en-US" w:bidi="ar"/>
        </w:rPr>
      </w:pPr>
      <w:r>
        <w:rPr>
          <w:rFonts w:hint="eastAsia" w:ascii="黑体" w:hAnsi="黑体" w:eastAsia="黑体" w:cs="黑体"/>
          <w:color w:val="231F20"/>
          <w:sz w:val="21"/>
          <w:szCs w:val="21"/>
          <w:lang w:val="en-US" w:bidi="ar"/>
        </w:rPr>
        <w:t>表1-1  摸高评分表</w:t>
      </w:r>
    </w:p>
    <w:tbl>
      <w:tblPr>
        <w:tblStyle w:val="8"/>
        <w:tblpPr w:leftFromText="180" w:rightFromText="180" w:vertAnchor="text" w:horzAnchor="page" w:tblpX="1311" w:tblpY="3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5"/>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rPr>
                <w:color w:val="231F20"/>
                <w:sz w:val="21"/>
                <w:szCs w:val="21"/>
                <w:lang w:val="en-US" w:bidi="ar"/>
              </w:rPr>
            </w:pPr>
            <w:r>
              <w:rPr>
                <w:rFonts w:hint="eastAsia"/>
                <w:color w:val="000000"/>
                <w:sz w:val="21"/>
                <w:szCs w:val="21"/>
                <w:lang w:val="en-US" w:bidi="ar"/>
              </w:rPr>
              <w:t>分值</w:t>
            </w:r>
          </w:p>
        </w:tc>
        <w:tc>
          <w:tcPr>
            <w:tcW w:w="1065" w:type="dxa"/>
            <w:vAlign w:val="center"/>
          </w:tcPr>
          <w:p>
            <w:pPr>
              <w:widowControl/>
              <w:jc w:val="center"/>
              <w:rPr>
                <w:color w:val="231F20"/>
                <w:sz w:val="21"/>
                <w:szCs w:val="21"/>
                <w:lang w:val="en-US" w:bidi="ar"/>
              </w:rPr>
            </w:pPr>
            <w:r>
              <w:rPr>
                <w:rFonts w:hint="eastAsia"/>
                <w:color w:val="000000"/>
                <w:sz w:val="21"/>
                <w:szCs w:val="21"/>
                <w:lang w:val="en-US" w:eastAsia="zh-CN" w:bidi="ar"/>
              </w:rPr>
              <w:t>男子</w:t>
            </w:r>
            <w:r>
              <w:rPr>
                <w:rFonts w:hint="eastAsia"/>
                <w:color w:val="000000"/>
                <w:sz w:val="21"/>
                <w:szCs w:val="21"/>
                <w:lang w:val="en-US" w:bidi="ar"/>
              </w:rPr>
              <w:t>成绩（米）</w:t>
            </w:r>
          </w:p>
        </w:tc>
        <w:tc>
          <w:tcPr>
            <w:tcW w:w="1065" w:type="dxa"/>
            <w:vAlign w:val="center"/>
          </w:tcPr>
          <w:p>
            <w:pPr>
              <w:widowControl/>
              <w:jc w:val="center"/>
              <w:rPr>
                <w:rFonts w:hint="eastAsia" w:eastAsia="宋体"/>
                <w:color w:val="231F20"/>
                <w:sz w:val="21"/>
                <w:szCs w:val="21"/>
                <w:lang w:val="en-US" w:eastAsia="zh-CN" w:bidi="ar"/>
              </w:rPr>
            </w:pPr>
            <w:r>
              <w:rPr>
                <w:rFonts w:hint="eastAsia"/>
                <w:color w:val="000000"/>
                <w:sz w:val="21"/>
                <w:szCs w:val="21"/>
                <w:lang w:val="en-US" w:eastAsia="zh-CN" w:bidi="ar"/>
              </w:rPr>
              <w:t>女子</w:t>
            </w:r>
            <w:r>
              <w:rPr>
                <w:rFonts w:hint="eastAsia"/>
                <w:color w:val="000000"/>
                <w:sz w:val="21"/>
                <w:szCs w:val="21"/>
                <w:lang w:val="en-US" w:bidi="ar"/>
              </w:rPr>
              <w:t>成绩（米</w:t>
            </w:r>
            <w:r>
              <w:rPr>
                <w:rFonts w:hint="eastAsia"/>
                <w:color w:val="000000"/>
                <w:sz w:val="21"/>
                <w:szCs w:val="21"/>
                <w:lang w:val="en-US" w:eastAsia="zh-CN" w:bidi="ar"/>
              </w:rPr>
              <w:t>）</w:t>
            </w:r>
          </w:p>
        </w:tc>
        <w:tc>
          <w:tcPr>
            <w:tcW w:w="1065" w:type="dxa"/>
            <w:vAlign w:val="center"/>
          </w:tcPr>
          <w:p>
            <w:pPr>
              <w:widowControl/>
              <w:jc w:val="center"/>
              <w:rPr>
                <w:color w:val="231F20"/>
                <w:sz w:val="21"/>
                <w:szCs w:val="21"/>
                <w:lang w:val="en-US" w:bidi="ar"/>
              </w:rPr>
            </w:pPr>
            <w:r>
              <w:rPr>
                <w:rFonts w:hint="eastAsia"/>
                <w:color w:val="000000"/>
                <w:sz w:val="21"/>
                <w:szCs w:val="21"/>
                <w:lang w:val="en-US" w:bidi="ar"/>
              </w:rPr>
              <w:t>分值</w:t>
            </w:r>
          </w:p>
        </w:tc>
        <w:tc>
          <w:tcPr>
            <w:tcW w:w="1065" w:type="dxa"/>
            <w:vAlign w:val="center"/>
          </w:tcPr>
          <w:p>
            <w:pPr>
              <w:widowControl/>
              <w:jc w:val="center"/>
              <w:rPr>
                <w:color w:val="231F20"/>
                <w:sz w:val="21"/>
                <w:szCs w:val="21"/>
                <w:lang w:val="en-US" w:bidi="ar"/>
              </w:rPr>
            </w:pPr>
            <w:r>
              <w:rPr>
                <w:rFonts w:hint="eastAsia"/>
                <w:color w:val="000000"/>
                <w:sz w:val="21"/>
                <w:szCs w:val="21"/>
                <w:lang w:val="en-US" w:bidi="ar"/>
              </w:rPr>
              <w:t>成绩（米）</w:t>
            </w:r>
          </w:p>
        </w:tc>
        <w:tc>
          <w:tcPr>
            <w:tcW w:w="1065" w:type="dxa"/>
            <w:vAlign w:val="center"/>
          </w:tcPr>
          <w:p>
            <w:pPr>
              <w:widowControl/>
              <w:jc w:val="center"/>
              <w:rPr>
                <w:color w:val="231F20"/>
                <w:sz w:val="21"/>
                <w:szCs w:val="21"/>
                <w:lang w:val="en-US" w:bidi="ar"/>
              </w:rPr>
            </w:pPr>
            <w:r>
              <w:rPr>
                <w:rFonts w:hint="eastAsia"/>
                <w:color w:val="000000"/>
                <w:sz w:val="21"/>
                <w:szCs w:val="21"/>
                <w:lang w:val="en-US" w:eastAsia="zh-CN" w:bidi="ar"/>
              </w:rPr>
              <w:t>女子</w:t>
            </w:r>
            <w:r>
              <w:rPr>
                <w:rFonts w:hint="eastAsia"/>
                <w:color w:val="000000"/>
                <w:sz w:val="21"/>
                <w:szCs w:val="21"/>
                <w:lang w:val="en-US" w:bidi="ar"/>
              </w:rPr>
              <w:t>成绩（米</w:t>
            </w:r>
            <w:r>
              <w:rPr>
                <w:rFonts w:hint="eastAsia"/>
                <w:color w:val="000000"/>
                <w:sz w:val="21"/>
                <w:szCs w:val="21"/>
                <w:lang w:val="en-US" w:eastAsia="zh-CN" w:bidi="ar"/>
              </w:rPr>
              <w:t>）</w:t>
            </w:r>
          </w:p>
        </w:tc>
        <w:tc>
          <w:tcPr>
            <w:tcW w:w="1065" w:type="dxa"/>
            <w:vAlign w:val="center"/>
          </w:tcPr>
          <w:p>
            <w:pPr>
              <w:widowControl/>
              <w:jc w:val="center"/>
              <w:rPr>
                <w:color w:val="231F20"/>
                <w:sz w:val="21"/>
                <w:szCs w:val="21"/>
                <w:lang w:val="en-US" w:bidi="ar"/>
              </w:rPr>
            </w:pPr>
            <w:r>
              <w:rPr>
                <w:rFonts w:hint="eastAsia"/>
                <w:color w:val="000000"/>
                <w:sz w:val="21"/>
                <w:szCs w:val="21"/>
                <w:lang w:val="en-US" w:bidi="ar"/>
              </w:rPr>
              <w:t>分值</w:t>
            </w:r>
          </w:p>
        </w:tc>
        <w:tc>
          <w:tcPr>
            <w:tcW w:w="1065" w:type="dxa"/>
            <w:vAlign w:val="center"/>
          </w:tcPr>
          <w:p>
            <w:pPr>
              <w:widowControl/>
              <w:jc w:val="center"/>
              <w:rPr>
                <w:color w:val="231F20"/>
                <w:sz w:val="21"/>
                <w:szCs w:val="21"/>
                <w:lang w:val="en-US" w:bidi="ar"/>
              </w:rPr>
            </w:pPr>
            <w:r>
              <w:rPr>
                <w:rFonts w:hint="eastAsia"/>
                <w:color w:val="000000"/>
                <w:sz w:val="21"/>
                <w:szCs w:val="21"/>
                <w:lang w:val="en-US" w:bidi="ar"/>
              </w:rPr>
              <w:t>成绩（米）</w:t>
            </w:r>
          </w:p>
        </w:tc>
        <w:tc>
          <w:tcPr>
            <w:tcW w:w="1066" w:type="dxa"/>
            <w:vAlign w:val="center"/>
          </w:tcPr>
          <w:p>
            <w:pPr>
              <w:widowControl/>
              <w:jc w:val="center"/>
              <w:rPr>
                <w:color w:val="231F20"/>
                <w:sz w:val="21"/>
                <w:szCs w:val="21"/>
                <w:lang w:val="en-US" w:bidi="ar"/>
              </w:rPr>
            </w:pPr>
            <w:r>
              <w:rPr>
                <w:rFonts w:hint="eastAsia"/>
                <w:color w:val="000000"/>
                <w:sz w:val="21"/>
                <w:szCs w:val="21"/>
                <w:lang w:val="en-US" w:eastAsia="zh-CN" w:bidi="ar"/>
              </w:rPr>
              <w:t>女子</w:t>
            </w:r>
            <w:r>
              <w:rPr>
                <w:rFonts w:hint="eastAsia"/>
                <w:color w:val="000000"/>
                <w:sz w:val="21"/>
                <w:szCs w:val="21"/>
                <w:lang w:val="en-US" w:bidi="ar"/>
              </w:rPr>
              <w:t>成绩（米</w:t>
            </w:r>
            <w:r>
              <w:rPr>
                <w:rFonts w:hint="eastAsia"/>
                <w:color w:val="00000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000000"/>
                <w:sz w:val="20"/>
                <w:szCs w:val="20"/>
                <w:lang w:val="en-US" w:bidi="ar"/>
              </w:rPr>
              <w:t>20</w:t>
            </w:r>
          </w:p>
        </w:tc>
        <w:tc>
          <w:tcPr>
            <w:tcW w:w="1065" w:type="dxa"/>
            <w:vAlign w:val="center"/>
          </w:tcPr>
          <w:p>
            <w:pPr>
              <w:widowControl/>
              <w:jc w:val="center"/>
              <w:rPr>
                <w:color w:val="231F20"/>
                <w:sz w:val="21"/>
                <w:szCs w:val="21"/>
                <w:lang w:val="en-US" w:bidi="ar"/>
              </w:rPr>
            </w:pPr>
            <w:r>
              <w:rPr>
                <w:rFonts w:hint="eastAsia"/>
                <w:color w:val="000000"/>
                <w:sz w:val="20"/>
                <w:szCs w:val="20"/>
                <w:lang w:val="en-US" w:bidi="ar"/>
              </w:rPr>
              <w:t>3.25</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14.3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3.06</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2.68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8.6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2.87</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19.7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3.24</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3.05</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2.67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8.3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2.86</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19.4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3.23</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13.7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3.04</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2.66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8.0</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2.85</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19.1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3.22</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13.4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3.03</w:t>
            </w:r>
          </w:p>
        </w:tc>
        <w:tc>
          <w:tcPr>
            <w:tcW w:w="1065" w:type="dxa"/>
            <w:vAlign w:val="center"/>
          </w:tcPr>
          <w:p>
            <w:pPr>
              <w:widowControl/>
              <w:jc w:val="center"/>
              <w:rPr>
                <w:rFonts w:hint="default" w:eastAsia="宋体"/>
                <w:color w:val="231F20"/>
                <w:sz w:val="21"/>
                <w:szCs w:val="21"/>
                <w:lang w:val="en-US" w:eastAsia="zh-CN"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7.7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2.84</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18.8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3.21</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13.1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3.02</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2.65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7.4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2.83</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18.5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3.20</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12.8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3.01</w:t>
            </w:r>
          </w:p>
        </w:tc>
        <w:tc>
          <w:tcPr>
            <w:tcW w:w="1065" w:type="dxa"/>
            <w:vAlign w:val="center"/>
          </w:tcPr>
          <w:p>
            <w:pPr>
              <w:widowControl/>
              <w:jc w:val="center"/>
              <w:rPr>
                <w:rFonts w:hint="default" w:eastAsia="宋体"/>
                <w:color w:val="231F20"/>
                <w:sz w:val="21"/>
                <w:szCs w:val="21"/>
                <w:lang w:val="en-US" w:eastAsia="zh-CN"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7.1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2.82</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18.2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3.19</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12.5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3.00</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2.64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6.8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2.81</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17.9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3.18</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2.80</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12.2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2.99</w:t>
            </w:r>
          </w:p>
        </w:tc>
        <w:tc>
          <w:tcPr>
            <w:tcW w:w="1065" w:type="dxa"/>
            <w:vAlign w:val="center"/>
          </w:tcPr>
          <w:p>
            <w:pPr>
              <w:widowControl/>
              <w:jc w:val="center"/>
              <w:rPr>
                <w:rFonts w:hint="default" w:eastAsia="宋体"/>
                <w:color w:val="231F20"/>
                <w:sz w:val="21"/>
                <w:szCs w:val="21"/>
                <w:lang w:val="en-US" w:eastAsia="zh-CN"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6.5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2.80</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17.6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3.17</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11.9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2.98</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2.63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6.2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2.79</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17.3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3.16</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11.6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2.97</w:t>
            </w:r>
          </w:p>
        </w:tc>
        <w:tc>
          <w:tcPr>
            <w:tcW w:w="1065" w:type="dxa"/>
            <w:vAlign w:val="center"/>
          </w:tcPr>
          <w:p>
            <w:pPr>
              <w:widowControl/>
              <w:jc w:val="center"/>
              <w:rPr>
                <w:rFonts w:hint="default" w:eastAsia="宋体"/>
                <w:color w:val="231F20"/>
                <w:sz w:val="21"/>
                <w:szCs w:val="21"/>
                <w:lang w:val="en-US" w:eastAsia="zh-CN"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5.9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2.78</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3.15</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11.3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2.96</w:t>
            </w:r>
          </w:p>
        </w:tc>
        <w:tc>
          <w:tcPr>
            <w:tcW w:w="1065" w:type="dxa"/>
            <w:vAlign w:val="center"/>
          </w:tcPr>
          <w:p>
            <w:pPr>
              <w:widowControl/>
              <w:jc w:val="center"/>
              <w:rPr>
                <w:color w:val="231F20"/>
                <w:sz w:val="21"/>
                <w:szCs w:val="21"/>
                <w:lang w:val="en-US" w:bidi="ar"/>
              </w:rPr>
            </w:pPr>
            <w:r>
              <w:rPr>
                <w:rFonts w:hint="eastAsia"/>
                <w:color w:val="231F20"/>
                <w:sz w:val="21"/>
                <w:szCs w:val="21"/>
                <w:lang w:val="en-US" w:eastAsia="zh-CN" w:bidi="ar"/>
              </w:rPr>
              <w:t>2.62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5.6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2.77</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16.7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3.14</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2.95</w:t>
            </w:r>
          </w:p>
        </w:tc>
        <w:tc>
          <w:tcPr>
            <w:tcW w:w="1065" w:type="dxa"/>
            <w:vAlign w:val="center"/>
          </w:tcPr>
          <w:p>
            <w:pPr>
              <w:widowControl/>
              <w:jc w:val="center"/>
              <w:rPr>
                <w:color w:val="231F20"/>
                <w:sz w:val="21"/>
                <w:szCs w:val="21"/>
                <w:lang w:val="en-US"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5.3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2.76</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16.4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3.13</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10.7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2.94</w:t>
            </w:r>
          </w:p>
        </w:tc>
        <w:tc>
          <w:tcPr>
            <w:tcW w:w="1065" w:type="dxa"/>
            <w:vAlign w:val="center"/>
          </w:tcPr>
          <w:p>
            <w:pPr>
              <w:widowControl/>
              <w:jc w:val="center"/>
              <w:rPr>
                <w:color w:val="231F20"/>
                <w:sz w:val="21"/>
                <w:szCs w:val="21"/>
                <w:lang w:val="en-US" w:bidi="ar"/>
              </w:rPr>
            </w:pPr>
            <w:r>
              <w:rPr>
                <w:rFonts w:hint="eastAsia"/>
                <w:color w:val="231F20"/>
                <w:sz w:val="21"/>
                <w:szCs w:val="21"/>
                <w:lang w:val="en-US" w:eastAsia="zh-CN" w:bidi="ar"/>
              </w:rPr>
              <w:t>2.61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5.0</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2.75</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16.1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3.12</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10.4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2.93</w:t>
            </w:r>
          </w:p>
        </w:tc>
        <w:tc>
          <w:tcPr>
            <w:tcW w:w="1065" w:type="dxa"/>
            <w:vAlign w:val="center"/>
          </w:tcPr>
          <w:p>
            <w:pPr>
              <w:widowControl/>
              <w:jc w:val="center"/>
              <w:rPr>
                <w:color w:val="231F20"/>
                <w:sz w:val="21"/>
                <w:szCs w:val="21"/>
                <w:lang w:val="en-US"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4.7</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2.74</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15.8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3.11</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2.73</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10.1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2.92</w:t>
            </w:r>
          </w:p>
        </w:tc>
        <w:tc>
          <w:tcPr>
            <w:tcW w:w="1065" w:type="dxa"/>
            <w:vAlign w:val="center"/>
          </w:tcPr>
          <w:p>
            <w:pPr>
              <w:widowControl/>
              <w:jc w:val="center"/>
              <w:rPr>
                <w:color w:val="231F20"/>
                <w:sz w:val="21"/>
                <w:szCs w:val="21"/>
                <w:lang w:val="en-US" w:bidi="ar"/>
              </w:rPr>
            </w:pPr>
            <w:r>
              <w:rPr>
                <w:rFonts w:hint="eastAsia"/>
                <w:color w:val="231F20"/>
                <w:sz w:val="21"/>
                <w:szCs w:val="21"/>
                <w:lang w:val="en-US" w:eastAsia="zh-CN" w:bidi="ar"/>
              </w:rPr>
              <w:t>2.60</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4.4</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2.73</w:t>
            </w:r>
          </w:p>
        </w:tc>
        <w:tc>
          <w:tcPr>
            <w:tcW w:w="1066" w:type="dxa"/>
          </w:tcPr>
          <w:p>
            <w:pPr>
              <w:widowControl/>
              <w:jc w:val="both"/>
              <w:rPr>
                <w:color w:val="231F20"/>
                <w:sz w:val="21"/>
                <w:szCs w:val="21"/>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15.5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3.10</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9.8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2.91</w:t>
            </w:r>
          </w:p>
        </w:tc>
        <w:tc>
          <w:tcPr>
            <w:tcW w:w="1065" w:type="dxa"/>
            <w:vAlign w:val="center"/>
          </w:tcPr>
          <w:p>
            <w:pPr>
              <w:widowControl/>
              <w:jc w:val="center"/>
              <w:rPr>
                <w:color w:val="231F20"/>
                <w:sz w:val="21"/>
                <w:szCs w:val="21"/>
                <w:lang w:val="en-US"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4.1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2.72</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15.2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3.09</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2.71</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9.5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2.90</w:t>
            </w:r>
          </w:p>
        </w:tc>
        <w:tc>
          <w:tcPr>
            <w:tcW w:w="1065" w:type="dxa"/>
            <w:vAlign w:val="center"/>
          </w:tcPr>
          <w:p>
            <w:pPr>
              <w:widowControl/>
              <w:jc w:val="center"/>
              <w:rPr>
                <w:color w:val="231F20"/>
                <w:sz w:val="21"/>
                <w:szCs w:val="21"/>
                <w:lang w:val="en-US" w:bidi="ar"/>
              </w:rPr>
            </w:pPr>
            <w:r>
              <w:rPr>
                <w:rFonts w:hint="eastAsia"/>
                <w:color w:val="231F20"/>
                <w:sz w:val="21"/>
                <w:szCs w:val="21"/>
                <w:lang w:val="en-US" w:eastAsia="zh-CN" w:bidi="ar"/>
              </w:rPr>
              <w:t>2.59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2.71</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14.9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3.08</w:t>
            </w:r>
          </w:p>
        </w:tc>
        <w:tc>
          <w:tcPr>
            <w:tcW w:w="1065" w:type="dxa"/>
            <w:vAlign w:val="center"/>
          </w:tcPr>
          <w:p>
            <w:pPr>
              <w:widowControl/>
              <w:jc w:val="center"/>
              <w:rPr>
                <w:rFonts w:ascii="宋体" w:hAnsi="宋体" w:eastAsia="宋体" w:cs="宋体"/>
                <w:color w:val="231F20"/>
                <w:sz w:val="21"/>
                <w:szCs w:val="21"/>
                <w:lang w:val="en-US" w:eastAsia="zh-CN" w:bidi="ar"/>
              </w:rPr>
            </w:pPr>
            <w:r>
              <w:rPr>
                <w:rFonts w:hint="eastAsia"/>
                <w:color w:val="231F20"/>
                <w:sz w:val="21"/>
                <w:szCs w:val="21"/>
                <w:lang w:val="en-US" w:bidi="ar"/>
              </w:rPr>
              <w:t>2.70</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9.2</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2.89</w:t>
            </w:r>
          </w:p>
        </w:tc>
        <w:tc>
          <w:tcPr>
            <w:tcW w:w="1065" w:type="dxa"/>
            <w:vAlign w:val="center"/>
          </w:tcPr>
          <w:p>
            <w:pPr>
              <w:widowControl/>
              <w:jc w:val="center"/>
              <w:rPr>
                <w:color w:val="231F20"/>
                <w:sz w:val="21"/>
                <w:szCs w:val="21"/>
                <w:lang w:val="en-US" w:bidi="ar"/>
              </w:rPr>
            </w:pP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3.5</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2.70</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65" w:type="dxa"/>
            <w:vAlign w:val="center"/>
          </w:tcPr>
          <w:p>
            <w:pPr>
              <w:widowControl/>
              <w:jc w:val="center"/>
              <w:rPr>
                <w:color w:val="231F20"/>
                <w:sz w:val="21"/>
                <w:szCs w:val="21"/>
                <w:lang w:val="en-US" w:bidi="ar"/>
              </w:rPr>
            </w:pPr>
            <w:r>
              <w:rPr>
                <w:rFonts w:hint="eastAsia"/>
                <w:color w:val="231F20"/>
                <w:sz w:val="21"/>
                <w:szCs w:val="21"/>
                <w:lang w:val="en-US" w:bidi="ar"/>
              </w:rPr>
              <w:t>14.6</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3.07</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2.69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8.9</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2.88</w:t>
            </w:r>
          </w:p>
        </w:tc>
        <w:tc>
          <w:tcPr>
            <w:tcW w:w="1065" w:type="dxa"/>
            <w:vAlign w:val="center"/>
          </w:tcPr>
          <w:p>
            <w:pPr>
              <w:widowControl/>
              <w:jc w:val="center"/>
              <w:rPr>
                <w:rFonts w:hint="default" w:eastAsia="宋体"/>
                <w:color w:val="231F20"/>
                <w:sz w:val="21"/>
                <w:szCs w:val="21"/>
                <w:lang w:val="en-US" w:eastAsia="zh-CN" w:bidi="ar"/>
              </w:rPr>
            </w:pPr>
            <w:r>
              <w:rPr>
                <w:rFonts w:hint="eastAsia"/>
                <w:color w:val="231F20"/>
                <w:sz w:val="21"/>
                <w:szCs w:val="21"/>
                <w:lang w:val="en-US" w:eastAsia="zh-CN" w:bidi="ar"/>
              </w:rPr>
              <w:t>2.58</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0</w:t>
            </w:r>
          </w:p>
        </w:tc>
        <w:tc>
          <w:tcPr>
            <w:tcW w:w="1065" w:type="dxa"/>
            <w:vAlign w:val="center"/>
          </w:tcPr>
          <w:p>
            <w:pPr>
              <w:widowControl/>
              <w:jc w:val="center"/>
              <w:rPr>
                <w:color w:val="231F20"/>
                <w:sz w:val="21"/>
                <w:szCs w:val="21"/>
                <w:lang w:val="en-US" w:bidi="ar"/>
              </w:rPr>
            </w:pPr>
            <w:r>
              <w:rPr>
                <w:rFonts w:hint="eastAsia"/>
                <w:color w:val="231F20"/>
                <w:sz w:val="21"/>
                <w:szCs w:val="21"/>
                <w:lang w:val="en-US" w:bidi="ar"/>
              </w:rPr>
              <w:t>2.70以下</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2.45</w:t>
            </w:r>
          </w:p>
        </w:tc>
      </w:tr>
    </w:tbl>
    <w:p>
      <w:pPr>
        <w:widowControl/>
        <w:rPr>
          <w:color w:val="231F20"/>
          <w:sz w:val="21"/>
          <w:szCs w:val="21"/>
          <w:lang w:val="en-US" w:bidi="ar"/>
        </w:rPr>
      </w:pPr>
    </w:p>
    <w:p>
      <w:pPr>
        <w:widowControl/>
        <w:spacing w:line="360" w:lineRule="auto"/>
      </w:pPr>
      <w:r>
        <w:rPr>
          <w:rFonts w:hint="eastAsia"/>
          <w:color w:val="000000"/>
          <w:sz w:val="21"/>
          <w:szCs w:val="21"/>
          <w:lang w:val="en-US" w:bidi="ar"/>
        </w:rPr>
        <w:t xml:space="preserve">  </w:t>
      </w:r>
    </w:p>
    <w:p>
      <w:pPr>
        <w:widowControl/>
        <w:spacing w:line="360" w:lineRule="auto"/>
      </w:pPr>
      <w:r>
        <w:rPr>
          <w:rFonts w:hint="eastAsia"/>
          <w:color w:val="231F20"/>
          <w:sz w:val="21"/>
          <w:szCs w:val="21"/>
          <w:lang w:val="en-US" w:bidi="ar"/>
        </w:rPr>
        <w:t xml:space="preserve">（二）专项技术 </w:t>
      </w:r>
    </w:p>
    <w:p>
      <w:pPr>
        <w:widowControl/>
        <w:spacing w:line="360" w:lineRule="auto"/>
      </w:pPr>
      <w:r>
        <w:rPr>
          <w:rFonts w:hint="eastAsia"/>
          <w:color w:val="231F20"/>
          <w:sz w:val="21"/>
          <w:szCs w:val="21"/>
          <w:lang w:val="en-US" w:bidi="ar"/>
        </w:rPr>
        <w:t xml:space="preserve">1. 投篮 </w:t>
      </w:r>
    </w:p>
    <w:p>
      <w:pPr>
        <w:widowControl/>
        <w:spacing w:line="360" w:lineRule="auto"/>
      </w:pPr>
      <w:r>
        <w:rPr>
          <w:rFonts w:hint="eastAsia"/>
          <w:color w:val="231F20"/>
          <w:sz w:val="21"/>
          <w:szCs w:val="21"/>
          <w:lang w:val="en-US" w:bidi="ar"/>
        </w:rPr>
        <w:t xml:space="preserve">（1）考试方法：在以篮圈中心投影点为圆心，从圆心到罚球线距离为半径所划的弧线上设置五个投篮点 ( 球场两侧 0 度角处、两侧 45 度处和正面弧顶 )，每个点位放置 5 个球，共 25 个球。考生须从第 1 投篮点或第 5 投篮点开始投篮，按逆时针或顺时针方向依次投完每个点位的 5 个球。测试时间为 1 分钟。要求考生必须在弧线外投篮，球出手前双脚不得踩线，若踩线投中则计为无效投篮，不得分。每人测试 2 次，取最好成绩。 </w:t>
      </w:r>
    </w:p>
    <w:p>
      <w:pPr>
        <w:widowControl/>
        <w:spacing w:line="360" w:lineRule="auto"/>
      </w:pPr>
      <w:r>
        <w:rPr>
          <w:rFonts w:hint="eastAsia"/>
          <w:color w:val="231F20"/>
          <w:sz w:val="21"/>
          <w:szCs w:val="21"/>
          <w:lang w:val="en-US" w:bidi="ar"/>
        </w:rPr>
        <w:t xml:space="preserve">（2）评分标准：每投中 1 球，得 1 分，投中 20 球（含）以上为满分 20 分。 </w:t>
      </w:r>
    </w:p>
    <w:p>
      <w:pPr>
        <w:widowControl/>
        <w:spacing w:line="360" w:lineRule="auto"/>
      </w:pPr>
      <w:r>
        <w:rPr>
          <w:rFonts w:hint="eastAsia"/>
          <w:color w:val="231F20"/>
          <w:sz w:val="21"/>
          <w:szCs w:val="21"/>
          <w:lang w:val="en-US" w:bidi="ar"/>
        </w:rPr>
        <w:t xml:space="preserve">2. 多种变向运球上篮 </w:t>
      </w:r>
    </w:p>
    <w:p>
      <w:pPr>
        <w:widowControl/>
        <w:spacing w:line="360" w:lineRule="auto"/>
        <w:rPr>
          <w:color w:val="231F20"/>
          <w:sz w:val="21"/>
          <w:szCs w:val="21"/>
          <w:lang w:val="en-US" w:bidi="ar"/>
        </w:rPr>
      </w:pPr>
      <w:r>
        <w:rPr>
          <w:rFonts w:hint="eastAsia"/>
          <w:color w:val="231F20"/>
          <w:sz w:val="21"/>
          <w:szCs w:val="21"/>
          <w:lang w:val="en-US" w:bidi="ar"/>
        </w:rPr>
        <w:t>（1）考试方法： 如图所示，考生在球场端线中点外出发区持球站立，当其身体任意部位穿过端线外沿的垂直面时开始计时。考生用</w:t>
      </w:r>
      <w:r>
        <w:rPr>
          <w:rFonts w:hint="eastAsia"/>
          <w:b/>
          <w:bCs/>
          <w:color w:val="231F20"/>
          <w:sz w:val="21"/>
          <w:szCs w:val="21"/>
          <w:lang w:val="en-US" w:bidi="ar"/>
        </w:rPr>
        <w:t>右手运球</w:t>
      </w:r>
      <w:r>
        <w:rPr>
          <w:rFonts w:hint="eastAsia"/>
          <w:color w:val="231F20"/>
          <w:sz w:val="21"/>
          <w:szCs w:val="21"/>
          <w:lang w:val="en-US" w:bidi="ar"/>
        </w:rPr>
        <w:t>至①处，在①处做</w:t>
      </w:r>
      <w:r>
        <w:rPr>
          <w:rFonts w:hint="eastAsia"/>
          <w:b/>
          <w:bCs/>
          <w:color w:val="231F20"/>
          <w:sz w:val="21"/>
          <w:szCs w:val="21"/>
          <w:lang w:val="en-US" w:bidi="ar"/>
        </w:rPr>
        <w:t>右手体前变向换左手</w:t>
      </w:r>
      <w:r>
        <w:rPr>
          <w:rFonts w:hint="eastAsia"/>
          <w:color w:val="231F20"/>
          <w:sz w:val="21"/>
          <w:szCs w:val="21"/>
          <w:lang w:val="en-US" w:bidi="ar"/>
        </w:rPr>
        <w:t>向②处运球，至②处做</w:t>
      </w:r>
      <w:r>
        <w:rPr>
          <w:rFonts w:hint="eastAsia"/>
          <w:b/>
          <w:bCs/>
          <w:color w:val="231F20"/>
          <w:sz w:val="21"/>
          <w:szCs w:val="21"/>
          <w:lang w:val="en-US" w:bidi="ar"/>
        </w:rPr>
        <w:t>左手后转身换右手运球</w:t>
      </w:r>
      <w:r>
        <w:rPr>
          <w:rFonts w:hint="eastAsia"/>
          <w:color w:val="231F20"/>
          <w:sz w:val="21"/>
          <w:szCs w:val="21"/>
          <w:lang w:val="en-US" w:bidi="ar"/>
        </w:rPr>
        <w:t>至③处，在③处做</w:t>
      </w:r>
      <w:r>
        <w:rPr>
          <w:rFonts w:hint="eastAsia"/>
          <w:b/>
          <w:bCs/>
          <w:color w:val="231F20"/>
          <w:sz w:val="21"/>
          <w:szCs w:val="21"/>
          <w:lang w:val="en-US" w:bidi="ar"/>
        </w:rPr>
        <w:t>右手胯下运球后右手上篮</w:t>
      </w:r>
      <w:r>
        <w:rPr>
          <w:rFonts w:hint="eastAsia"/>
          <w:color w:val="231F20"/>
          <w:sz w:val="21"/>
          <w:szCs w:val="21"/>
          <w:lang w:val="en-US" w:bidi="ar"/>
        </w:rPr>
        <w:t>。球中篮后方可用</w:t>
      </w:r>
      <w:r>
        <w:rPr>
          <w:rFonts w:hint="eastAsia"/>
          <w:b/>
          <w:bCs/>
          <w:color w:val="231F20"/>
          <w:sz w:val="21"/>
          <w:szCs w:val="21"/>
          <w:lang w:val="en-US" w:bidi="ar"/>
        </w:rPr>
        <w:t>左手运球</w:t>
      </w:r>
      <w:r>
        <w:rPr>
          <w:rFonts w:hint="eastAsia"/>
          <w:color w:val="231F20"/>
          <w:sz w:val="21"/>
          <w:szCs w:val="21"/>
          <w:lang w:val="en-US" w:bidi="ar"/>
        </w:rPr>
        <w:t>返回③处，在③处做</w:t>
      </w:r>
      <w:r>
        <w:rPr>
          <w:rFonts w:hint="eastAsia"/>
          <w:b/>
          <w:bCs/>
          <w:color w:val="231F20"/>
          <w:sz w:val="21"/>
          <w:szCs w:val="21"/>
          <w:lang w:val="en-US" w:bidi="ar"/>
        </w:rPr>
        <w:t>左手体前变向换右手</w:t>
      </w:r>
      <w:r>
        <w:rPr>
          <w:rFonts w:hint="eastAsia"/>
          <w:color w:val="231F20"/>
          <w:sz w:val="21"/>
          <w:szCs w:val="21"/>
          <w:lang w:val="en-US" w:bidi="ar"/>
        </w:rPr>
        <w:t>向②处运球，在②处做</w:t>
      </w:r>
      <w:r>
        <w:rPr>
          <w:rFonts w:hint="eastAsia"/>
          <w:b/>
          <w:bCs/>
          <w:color w:val="231F20"/>
          <w:sz w:val="21"/>
          <w:szCs w:val="21"/>
          <w:lang w:val="en-US" w:bidi="ar"/>
        </w:rPr>
        <w:t>右手后转身换左手</w:t>
      </w:r>
      <w:r>
        <w:rPr>
          <w:rFonts w:hint="eastAsia"/>
          <w:color w:val="231F20"/>
          <w:sz w:val="21"/>
          <w:szCs w:val="21"/>
          <w:lang w:val="en-US" w:bidi="ar"/>
        </w:rPr>
        <w:t>向①处运球，在①处做</w:t>
      </w:r>
      <w:r>
        <w:rPr>
          <w:rFonts w:hint="eastAsia"/>
          <w:b/>
          <w:bCs/>
          <w:color w:val="231F20"/>
          <w:sz w:val="21"/>
          <w:szCs w:val="21"/>
          <w:lang w:val="en-US" w:bidi="ar"/>
        </w:rPr>
        <w:t>左手胯下运球后左手上篮</w:t>
      </w:r>
      <w:r>
        <w:rPr>
          <w:rFonts w:hint="eastAsia"/>
          <w:color w:val="231F20"/>
          <w:sz w:val="21"/>
          <w:szCs w:val="21"/>
          <w:lang w:val="en-US" w:bidi="ar"/>
        </w:rPr>
        <w:t xml:space="preserve">。球中后做同样的动作再重复一次（2次全场来回，投中4球），最后一次上篮命中后，持球冲出端线考生身体任意部位穿过端线外沿垂直面时停止计时，记录完成的时间。每人测试 2 次，取最好成绩。 </w:t>
      </w:r>
    </w:p>
    <w:p>
      <w:pPr>
        <w:widowControl/>
        <w:spacing w:line="360" w:lineRule="auto"/>
        <w:ind w:firstLine="420" w:firstLineChars="200"/>
        <w:rPr>
          <w:color w:val="231F20"/>
          <w:sz w:val="21"/>
          <w:szCs w:val="21"/>
          <w:lang w:val="en-US" w:bidi="ar"/>
        </w:rPr>
      </w:pPr>
      <w:r>
        <w:rPr>
          <w:rFonts w:hint="eastAsia"/>
          <w:color w:val="231F20"/>
          <w:sz w:val="21"/>
          <w:szCs w:val="21"/>
          <w:lang w:val="en-US" w:bidi="ar"/>
        </w:rPr>
        <w:t xml:space="preserve">篮球场地上的标志①、②、③为以 40 厘米为半径的圆圈。①、③圆圈中心点到端线内沿的距离为 6 米，到边线内沿的距离为 2 米。②在中线上，到中圈中心点的距离为 2.8 米。 </w:t>
      </w:r>
    </w:p>
    <w:p>
      <w:pPr>
        <w:widowControl/>
        <w:spacing w:line="360" w:lineRule="auto"/>
        <w:ind w:firstLine="420" w:firstLineChars="200"/>
        <w:rPr>
          <w:color w:val="231F20"/>
          <w:sz w:val="21"/>
          <w:szCs w:val="21"/>
          <w:lang w:val="en-US" w:bidi="ar"/>
        </w:rPr>
      </w:pPr>
      <w:r>
        <w:rPr>
          <w:rFonts w:hint="eastAsia"/>
          <w:color w:val="231F20"/>
          <w:sz w:val="21"/>
          <w:szCs w:val="21"/>
          <w:lang w:val="en-US" w:bidi="ar"/>
        </w:rPr>
        <w:t xml:space="preserve">考生在考试时必须任意一脚踩到圆圈线或圆圈内地面，方可运球变向，否则视为无效，不予计分； 运球上篮时必须投中，若球未投中仍继续带球前进，则视为无效，不予计分。 </w:t>
      </w:r>
    </w:p>
    <w:p>
      <w:pPr>
        <w:widowControl/>
        <w:spacing w:line="360" w:lineRule="auto"/>
        <w:ind w:firstLine="420" w:firstLineChars="200"/>
        <w:rPr>
          <w:rFonts w:hint="default" w:eastAsia="宋体"/>
          <w:color w:val="231F20"/>
          <w:sz w:val="21"/>
          <w:szCs w:val="21"/>
          <w:lang w:val="en-US" w:eastAsia="zh-CN" w:bidi="ar"/>
        </w:rPr>
      </w:pPr>
      <w:r>
        <w:rPr>
          <w:rFonts w:hint="eastAsia"/>
          <w:color w:val="231F20"/>
          <w:sz w:val="21"/>
          <w:szCs w:val="21"/>
          <w:lang w:val="en-US" w:bidi="ar"/>
        </w:rPr>
        <w:t>考生在运球行进的过程中不得违例，每次违例计时追加 1 秒，</w:t>
      </w:r>
      <w:r>
        <w:rPr>
          <w:rFonts w:hint="eastAsia"/>
          <w:color w:val="231F20"/>
          <w:sz w:val="21"/>
          <w:szCs w:val="21"/>
          <w:lang w:val="en-US" w:eastAsia="zh-CN" w:bidi="ar"/>
        </w:rPr>
        <w:t>男子</w:t>
      </w:r>
      <w:r>
        <w:rPr>
          <w:rFonts w:hint="eastAsia"/>
          <w:color w:val="231F20"/>
          <w:sz w:val="21"/>
          <w:szCs w:val="21"/>
          <w:lang w:val="en-US" w:bidi="ar"/>
        </w:rPr>
        <w:t>必须使用规定的手上篮，错 1 次，计时追加 1 秒</w:t>
      </w:r>
      <w:r>
        <w:rPr>
          <w:rFonts w:hint="eastAsia"/>
          <w:color w:val="231F20"/>
          <w:sz w:val="21"/>
          <w:szCs w:val="21"/>
          <w:lang w:val="en-US" w:eastAsia="zh-CN" w:bidi="ar"/>
        </w:rPr>
        <w:t>；女子上篮手不限。</w:t>
      </w:r>
    </w:p>
    <w:p>
      <w:pPr>
        <w:widowControl/>
        <w:spacing w:line="360" w:lineRule="auto"/>
        <w:jc w:val="center"/>
        <w:rPr>
          <w:rFonts w:ascii="方正舒体" w:hAnsi="方正舒体" w:eastAsia="方正舒体" w:cs="方正舒体"/>
          <w:color w:val="231F20"/>
          <w:sz w:val="18"/>
          <w:szCs w:val="18"/>
          <w:lang w:val="en-US" w:bidi="ar"/>
        </w:rPr>
      </w:pPr>
    </w:p>
    <w:p>
      <w:pPr>
        <w:widowControl/>
        <w:spacing w:line="360" w:lineRule="auto"/>
        <w:jc w:val="center"/>
      </w:pPr>
      <w:r>
        <w:rPr>
          <w:rFonts w:hint="eastAsia" w:ascii="黑体" w:hAnsi="黑体" w:eastAsia="黑体" w:cs="黑体"/>
          <w:color w:val="231F20"/>
          <w:sz w:val="21"/>
          <w:szCs w:val="21"/>
          <w:lang w:val="en-US" w:bidi="ar"/>
        </w:rPr>
        <w:t>多种变向运球上篮示意图</w:t>
      </w:r>
    </w:p>
    <w:p>
      <w:pPr>
        <w:widowControl/>
        <w:spacing w:line="360" w:lineRule="auto"/>
        <w:rPr>
          <w:rFonts w:ascii="方正舒体" w:hAnsi="方正舒体" w:eastAsia="方正舒体" w:cs="方正舒体"/>
          <w:color w:val="231F20"/>
          <w:sz w:val="18"/>
          <w:szCs w:val="18"/>
          <w:lang w:val="en-US" w:bidi="ar"/>
        </w:rPr>
      </w:pPr>
      <w:r>
        <w:rPr>
          <w:rFonts w:ascii="方正舒体" w:hAnsi="方正舒体" w:eastAsia="方正舒体" w:cs="方正舒体"/>
          <w:color w:val="231F20"/>
          <w:sz w:val="18"/>
          <w:szCs w:val="18"/>
          <w:lang w:val="en-US" w:bidi="ar-SA"/>
        </w:rPr>
        <w:drawing>
          <wp:anchor distT="0" distB="0" distL="114300" distR="114300" simplePos="0" relativeHeight="251658240" behindDoc="0" locked="0" layoutInCell="1" allowOverlap="1">
            <wp:simplePos x="0" y="0"/>
            <wp:positionH relativeFrom="column">
              <wp:posOffset>227965</wp:posOffset>
            </wp:positionH>
            <wp:positionV relativeFrom="paragraph">
              <wp:posOffset>90170</wp:posOffset>
            </wp:positionV>
            <wp:extent cx="5601970" cy="3233420"/>
            <wp:effectExtent l="0" t="0" r="0" b="508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601970" cy="3233420"/>
                    </a:xfrm>
                    <a:prstGeom prst="rect">
                      <a:avLst/>
                    </a:prstGeom>
                  </pic:spPr>
                </pic:pic>
              </a:graphicData>
            </a:graphic>
          </wp:anchor>
        </w:drawing>
      </w:r>
    </w:p>
    <w:p>
      <w:pPr>
        <w:widowControl/>
        <w:numPr>
          <w:ilvl w:val="0"/>
          <w:numId w:val="4"/>
        </w:numPr>
        <w:rPr>
          <w:color w:val="231F20"/>
          <w:sz w:val="21"/>
          <w:szCs w:val="21"/>
          <w:lang w:val="en-US" w:bidi="ar"/>
        </w:rPr>
      </w:pPr>
      <w:r>
        <w:rPr>
          <w:rFonts w:hint="eastAsia"/>
          <w:color w:val="231F20"/>
          <w:sz w:val="21"/>
          <w:szCs w:val="21"/>
          <w:lang w:val="en-US" w:bidi="ar"/>
        </w:rPr>
        <w:t xml:space="preserve">评分标准：见表1-2 </w:t>
      </w:r>
    </w:p>
    <w:p>
      <w:pPr>
        <w:widowControl/>
        <w:jc w:val="center"/>
        <w:rPr>
          <w:rFonts w:ascii="黑体" w:hAnsi="黑体" w:eastAsia="黑体" w:cs="黑体"/>
          <w:color w:val="231F20"/>
          <w:sz w:val="21"/>
          <w:szCs w:val="21"/>
          <w:lang w:val="en-US" w:bidi="ar"/>
        </w:rPr>
      </w:pPr>
      <w:r>
        <w:rPr>
          <w:rFonts w:hint="eastAsia" w:ascii="黑体" w:hAnsi="黑体" w:eastAsia="黑体" w:cs="黑体"/>
          <w:color w:val="231F20"/>
          <w:sz w:val="21"/>
          <w:szCs w:val="21"/>
          <w:lang w:val="en-US" w:bidi="ar"/>
        </w:rPr>
        <w:t>表1-2  多种变向运球上篮评分表</w:t>
      </w:r>
    </w:p>
    <w:tbl>
      <w:tblPr>
        <w:tblStyle w:val="8"/>
        <w:tblpPr w:leftFromText="180" w:rightFromText="180" w:vertAnchor="text" w:horzAnchor="page" w:tblpX="1299"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5"/>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widowControl/>
              <w:jc w:val="both"/>
              <w:rPr>
                <w:color w:val="231F20"/>
                <w:sz w:val="21"/>
                <w:szCs w:val="21"/>
                <w:lang w:val="en-US" w:bidi="ar"/>
              </w:rPr>
            </w:pPr>
            <w:r>
              <w:rPr>
                <w:rFonts w:hint="eastAsia"/>
                <w:color w:val="000000"/>
                <w:sz w:val="20"/>
                <w:szCs w:val="20"/>
                <w:lang w:val="en-US" w:bidi="ar"/>
              </w:rPr>
              <w:t>分值</w:t>
            </w:r>
          </w:p>
        </w:tc>
        <w:tc>
          <w:tcPr>
            <w:tcW w:w="1065" w:type="dxa"/>
          </w:tcPr>
          <w:p>
            <w:pPr>
              <w:widowControl/>
              <w:jc w:val="both"/>
              <w:rPr>
                <w:color w:val="231F20"/>
                <w:sz w:val="21"/>
                <w:szCs w:val="21"/>
                <w:lang w:val="en-US" w:bidi="ar"/>
              </w:rPr>
            </w:pPr>
            <w:r>
              <w:rPr>
                <w:rFonts w:hint="eastAsia"/>
                <w:color w:val="000000"/>
                <w:sz w:val="20"/>
                <w:szCs w:val="20"/>
                <w:lang w:val="en-US" w:eastAsia="zh-CN" w:bidi="ar"/>
              </w:rPr>
              <w:t>男子</w:t>
            </w:r>
            <w:r>
              <w:rPr>
                <w:rFonts w:hint="eastAsia"/>
                <w:color w:val="000000"/>
                <w:sz w:val="20"/>
                <w:szCs w:val="20"/>
                <w:lang w:val="en-US" w:bidi="ar"/>
              </w:rPr>
              <w:t xml:space="preserve">成绩（秒） </w:t>
            </w:r>
          </w:p>
        </w:tc>
        <w:tc>
          <w:tcPr>
            <w:tcW w:w="1065" w:type="dxa"/>
          </w:tcPr>
          <w:p>
            <w:pPr>
              <w:widowControl/>
              <w:jc w:val="both"/>
              <w:rPr>
                <w:color w:val="231F20"/>
                <w:sz w:val="21"/>
                <w:szCs w:val="21"/>
                <w:lang w:val="en-US" w:bidi="ar"/>
              </w:rPr>
            </w:pPr>
            <w:r>
              <w:rPr>
                <w:rFonts w:hint="eastAsia"/>
                <w:color w:val="000000"/>
                <w:sz w:val="20"/>
                <w:szCs w:val="20"/>
                <w:lang w:val="en-US" w:eastAsia="zh-CN" w:bidi="ar"/>
              </w:rPr>
              <w:t>女子</w:t>
            </w:r>
            <w:r>
              <w:rPr>
                <w:rFonts w:hint="eastAsia"/>
                <w:color w:val="000000"/>
                <w:sz w:val="20"/>
                <w:szCs w:val="20"/>
                <w:lang w:val="en-US" w:bidi="ar"/>
              </w:rPr>
              <w:t>成绩（秒）</w:t>
            </w:r>
          </w:p>
        </w:tc>
        <w:tc>
          <w:tcPr>
            <w:tcW w:w="1065" w:type="dxa"/>
          </w:tcPr>
          <w:p>
            <w:pPr>
              <w:widowControl/>
              <w:jc w:val="both"/>
              <w:rPr>
                <w:color w:val="231F20"/>
                <w:sz w:val="21"/>
                <w:szCs w:val="21"/>
                <w:lang w:val="en-US" w:bidi="ar"/>
              </w:rPr>
            </w:pPr>
            <w:r>
              <w:rPr>
                <w:rFonts w:hint="eastAsia"/>
                <w:color w:val="000000"/>
                <w:sz w:val="20"/>
                <w:szCs w:val="20"/>
                <w:lang w:val="en-US" w:bidi="ar"/>
              </w:rPr>
              <w:t>分值</w:t>
            </w:r>
          </w:p>
        </w:tc>
        <w:tc>
          <w:tcPr>
            <w:tcW w:w="1065" w:type="dxa"/>
          </w:tcPr>
          <w:p>
            <w:pPr>
              <w:widowControl/>
              <w:jc w:val="both"/>
              <w:rPr>
                <w:color w:val="231F20"/>
                <w:sz w:val="21"/>
                <w:szCs w:val="21"/>
                <w:lang w:val="en-US" w:bidi="ar"/>
              </w:rPr>
            </w:pPr>
            <w:r>
              <w:rPr>
                <w:rFonts w:hint="eastAsia"/>
                <w:color w:val="000000"/>
                <w:sz w:val="20"/>
                <w:szCs w:val="20"/>
                <w:lang w:val="en-US" w:bidi="ar"/>
              </w:rPr>
              <w:t xml:space="preserve">成绩（秒） </w:t>
            </w:r>
          </w:p>
        </w:tc>
        <w:tc>
          <w:tcPr>
            <w:tcW w:w="1065" w:type="dxa"/>
            <w:vAlign w:val="top"/>
          </w:tcPr>
          <w:p>
            <w:pPr>
              <w:widowControl/>
              <w:jc w:val="both"/>
              <w:rPr>
                <w:rFonts w:ascii="宋体" w:hAnsi="宋体" w:eastAsia="宋体" w:cs="宋体"/>
                <w:color w:val="231F20"/>
                <w:sz w:val="21"/>
                <w:szCs w:val="21"/>
                <w:lang w:val="en-US" w:eastAsia="zh-CN" w:bidi="ar"/>
              </w:rPr>
            </w:pPr>
            <w:r>
              <w:rPr>
                <w:rFonts w:hint="eastAsia"/>
                <w:color w:val="000000"/>
                <w:sz w:val="20"/>
                <w:szCs w:val="20"/>
                <w:lang w:val="en-US" w:eastAsia="zh-CN" w:bidi="ar"/>
              </w:rPr>
              <w:t>女子</w:t>
            </w:r>
            <w:r>
              <w:rPr>
                <w:rFonts w:hint="eastAsia"/>
                <w:color w:val="000000"/>
                <w:sz w:val="20"/>
                <w:szCs w:val="20"/>
                <w:lang w:val="en-US" w:bidi="ar"/>
              </w:rPr>
              <w:t>成绩（秒）</w:t>
            </w:r>
          </w:p>
        </w:tc>
        <w:tc>
          <w:tcPr>
            <w:tcW w:w="1065" w:type="dxa"/>
          </w:tcPr>
          <w:p>
            <w:pPr>
              <w:widowControl/>
              <w:jc w:val="both"/>
              <w:rPr>
                <w:color w:val="231F20"/>
                <w:sz w:val="21"/>
                <w:szCs w:val="21"/>
                <w:lang w:val="en-US" w:bidi="ar"/>
              </w:rPr>
            </w:pPr>
            <w:r>
              <w:rPr>
                <w:rFonts w:hint="eastAsia"/>
                <w:color w:val="000000"/>
                <w:sz w:val="20"/>
                <w:szCs w:val="20"/>
                <w:lang w:val="en-US" w:bidi="ar"/>
              </w:rPr>
              <w:t>分值</w:t>
            </w:r>
          </w:p>
        </w:tc>
        <w:tc>
          <w:tcPr>
            <w:tcW w:w="1065" w:type="dxa"/>
          </w:tcPr>
          <w:p>
            <w:pPr>
              <w:widowControl/>
              <w:jc w:val="both"/>
              <w:rPr>
                <w:color w:val="231F20"/>
                <w:sz w:val="21"/>
                <w:szCs w:val="21"/>
                <w:lang w:val="en-US" w:bidi="ar"/>
              </w:rPr>
            </w:pPr>
            <w:r>
              <w:rPr>
                <w:rFonts w:hint="eastAsia"/>
                <w:color w:val="000000"/>
                <w:sz w:val="20"/>
                <w:szCs w:val="20"/>
                <w:lang w:val="en-US" w:bidi="ar"/>
              </w:rPr>
              <w:t xml:space="preserve">成绩（秒） </w:t>
            </w:r>
          </w:p>
        </w:tc>
        <w:tc>
          <w:tcPr>
            <w:tcW w:w="1066" w:type="dxa"/>
            <w:vAlign w:val="top"/>
          </w:tcPr>
          <w:p>
            <w:pPr>
              <w:widowControl/>
              <w:jc w:val="both"/>
              <w:rPr>
                <w:rFonts w:ascii="宋体" w:hAnsi="宋体" w:eastAsia="宋体" w:cs="宋体"/>
                <w:color w:val="231F20"/>
                <w:sz w:val="21"/>
                <w:szCs w:val="21"/>
                <w:lang w:val="en-US" w:eastAsia="zh-CN" w:bidi="ar"/>
              </w:rPr>
            </w:pPr>
            <w:r>
              <w:rPr>
                <w:rFonts w:hint="eastAsia"/>
                <w:color w:val="000000"/>
                <w:sz w:val="20"/>
                <w:szCs w:val="20"/>
                <w:lang w:val="en-US" w:eastAsia="zh-CN" w:bidi="ar"/>
              </w:rPr>
              <w:t>女子</w:t>
            </w:r>
            <w:r>
              <w:rPr>
                <w:rFonts w:hint="eastAsia"/>
                <w:color w:val="000000"/>
                <w:sz w:val="20"/>
                <w:szCs w:val="20"/>
                <w:lang w:val="en-US" w:bidi="ar"/>
              </w:rPr>
              <w:t>成绩（秒）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20</w:t>
            </w:r>
          </w:p>
        </w:tc>
        <w:tc>
          <w:tcPr>
            <w:tcW w:w="1065" w:type="dxa"/>
          </w:tcPr>
          <w:p>
            <w:pPr>
              <w:widowControl/>
              <w:jc w:val="both"/>
              <w:rPr>
                <w:color w:val="231F20"/>
                <w:sz w:val="21"/>
                <w:szCs w:val="21"/>
                <w:lang w:val="en-US" w:bidi="ar"/>
              </w:rPr>
            </w:pPr>
            <w:r>
              <w:rPr>
                <w:rFonts w:hint="eastAsia"/>
                <w:color w:val="231F20"/>
                <w:sz w:val="21"/>
                <w:szCs w:val="21"/>
                <w:lang w:val="en-US" w:bidi="ar"/>
              </w:rPr>
              <w:t>40</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45</w:t>
            </w:r>
          </w:p>
        </w:tc>
        <w:tc>
          <w:tcPr>
            <w:tcW w:w="1065" w:type="dxa"/>
          </w:tcPr>
          <w:p>
            <w:pPr>
              <w:widowControl/>
              <w:jc w:val="both"/>
              <w:rPr>
                <w:color w:val="231F20"/>
                <w:sz w:val="21"/>
                <w:szCs w:val="21"/>
                <w:lang w:val="en-US" w:bidi="ar"/>
              </w:rPr>
            </w:pPr>
            <w:r>
              <w:rPr>
                <w:rFonts w:hint="eastAsia"/>
                <w:color w:val="000000"/>
                <w:sz w:val="21"/>
                <w:szCs w:val="21"/>
                <w:lang w:val="en-US" w:bidi="ar"/>
              </w:rPr>
              <w:t>14</w:t>
            </w:r>
          </w:p>
        </w:tc>
        <w:tc>
          <w:tcPr>
            <w:tcW w:w="1065" w:type="dxa"/>
          </w:tcPr>
          <w:p>
            <w:pPr>
              <w:widowControl/>
              <w:jc w:val="both"/>
              <w:rPr>
                <w:color w:val="231F20"/>
                <w:sz w:val="21"/>
                <w:szCs w:val="21"/>
                <w:lang w:val="en-US" w:bidi="ar"/>
              </w:rPr>
            </w:pPr>
            <w:r>
              <w:rPr>
                <w:rFonts w:hint="eastAsia"/>
                <w:color w:val="231F20"/>
                <w:sz w:val="21"/>
                <w:szCs w:val="21"/>
                <w:lang w:val="en-US" w:bidi="ar"/>
              </w:rPr>
              <w:t>47.5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60</w:t>
            </w:r>
          </w:p>
        </w:tc>
        <w:tc>
          <w:tcPr>
            <w:tcW w:w="1065" w:type="dxa"/>
          </w:tcPr>
          <w:p>
            <w:pPr>
              <w:widowControl/>
              <w:jc w:val="both"/>
              <w:rPr>
                <w:color w:val="231F20"/>
                <w:sz w:val="21"/>
                <w:szCs w:val="21"/>
                <w:lang w:val="en-US" w:bidi="ar"/>
              </w:rPr>
            </w:pPr>
            <w:r>
              <w:rPr>
                <w:rFonts w:hint="eastAsia"/>
                <w:color w:val="000000"/>
                <w:sz w:val="21"/>
                <w:szCs w:val="21"/>
                <w:lang w:val="en-US" w:bidi="ar"/>
              </w:rPr>
              <w:t>8</w:t>
            </w:r>
          </w:p>
        </w:tc>
        <w:tc>
          <w:tcPr>
            <w:tcW w:w="1065" w:type="dxa"/>
          </w:tcPr>
          <w:p>
            <w:pPr>
              <w:widowControl/>
              <w:jc w:val="both"/>
              <w:rPr>
                <w:color w:val="231F20"/>
                <w:sz w:val="21"/>
                <w:szCs w:val="21"/>
                <w:lang w:val="en-US" w:bidi="ar"/>
              </w:rPr>
            </w:pPr>
            <w:r>
              <w:rPr>
                <w:rFonts w:hint="eastAsia"/>
                <w:color w:val="231F20"/>
                <w:sz w:val="21"/>
                <w:szCs w:val="21"/>
                <w:lang w:val="en-US" w:bidi="ar"/>
              </w:rPr>
              <w:t>57</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19.6</w:t>
            </w:r>
          </w:p>
        </w:tc>
        <w:tc>
          <w:tcPr>
            <w:tcW w:w="1065" w:type="dxa"/>
          </w:tcPr>
          <w:p>
            <w:pPr>
              <w:widowControl/>
              <w:jc w:val="both"/>
              <w:rPr>
                <w:color w:val="231F20"/>
                <w:sz w:val="21"/>
                <w:szCs w:val="21"/>
                <w:lang w:val="en-US" w:bidi="ar"/>
              </w:rPr>
            </w:pPr>
            <w:r>
              <w:rPr>
                <w:rFonts w:hint="eastAsia"/>
                <w:color w:val="231F20"/>
                <w:sz w:val="21"/>
                <w:szCs w:val="21"/>
                <w:lang w:val="en-US" w:bidi="ar"/>
              </w:rPr>
              <w:t>40.5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46</w:t>
            </w:r>
          </w:p>
        </w:tc>
        <w:tc>
          <w:tcPr>
            <w:tcW w:w="1065" w:type="dxa"/>
          </w:tcPr>
          <w:p>
            <w:pPr>
              <w:widowControl/>
              <w:jc w:val="both"/>
              <w:rPr>
                <w:color w:val="231F20"/>
                <w:sz w:val="21"/>
                <w:szCs w:val="21"/>
                <w:lang w:val="en-US" w:bidi="ar"/>
              </w:rPr>
            </w:pPr>
            <w:r>
              <w:rPr>
                <w:rFonts w:hint="eastAsia"/>
                <w:color w:val="000000"/>
                <w:sz w:val="21"/>
                <w:szCs w:val="21"/>
                <w:lang w:val="en-US" w:bidi="ar"/>
              </w:rPr>
              <w:t xml:space="preserve">13.6 </w:t>
            </w:r>
          </w:p>
        </w:tc>
        <w:tc>
          <w:tcPr>
            <w:tcW w:w="1065" w:type="dxa"/>
          </w:tcPr>
          <w:p>
            <w:pPr>
              <w:widowControl/>
              <w:jc w:val="both"/>
              <w:rPr>
                <w:color w:val="231F20"/>
                <w:sz w:val="21"/>
                <w:szCs w:val="21"/>
                <w:lang w:val="en-US" w:bidi="ar"/>
              </w:rPr>
            </w:pPr>
            <w:r>
              <w:rPr>
                <w:rFonts w:hint="eastAsia"/>
                <w:color w:val="231F20"/>
                <w:sz w:val="21"/>
                <w:szCs w:val="21"/>
                <w:lang w:val="en-US" w:bidi="ar"/>
              </w:rPr>
              <w:t>48</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60.5</w:t>
            </w:r>
          </w:p>
        </w:tc>
        <w:tc>
          <w:tcPr>
            <w:tcW w:w="1065" w:type="dxa"/>
          </w:tcPr>
          <w:p>
            <w:pPr>
              <w:widowControl/>
              <w:jc w:val="both"/>
              <w:rPr>
                <w:color w:val="231F20"/>
                <w:sz w:val="21"/>
                <w:szCs w:val="21"/>
                <w:lang w:val="en-US" w:bidi="ar"/>
              </w:rPr>
            </w:pPr>
            <w:r>
              <w:rPr>
                <w:rFonts w:hint="eastAsia"/>
                <w:color w:val="000000"/>
                <w:sz w:val="21"/>
                <w:szCs w:val="21"/>
                <w:lang w:val="en-US" w:bidi="ar"/>
              </w:rPr>
              <w:t>7.6</w:t>
            </w:r>
          </w:p>
        </w:tc>
        <w:tc>
          <w:tcPr>
            <w:tcW w:w="1065" w:type="dxa"/>
          </w:tcPr>
          <w:p>
            <w:pPr>
              <w:widowControl/>
              <w:jc w:val="both"/>
              <w:rPr>
                <w:color w:val="231F20"/>
                <w:sz w:val="21"/>
                <w:szCs w:val="21"/>
                <w:lang w:val="en-US" w:bidi="ar"/>
              </w:rPr>
            </w:pPr>
            <w:r>
              <w:rPr>
                <w:rFonts w:hint="eastAsia"/>
                <w:color w:val="231F20"/>
                <w:sz w:val="21"/>
                <w:szCs w:val="21"/>
                <w:lang w:val="en-US" w:bidi="ar"/>
              </w:rPr>
              <w:t>58</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19.2</w:t>
            </w:r>
          </w:p>
        </w:tc>
        <w:tc>
          <w:tcPr>
            <w:tcW w:w="1065" w:type="dxa"/>
          </w:tcPr>
          <w:p>
            <w:pPr>
              <w:widowControl/>
              <w:jc w:val="both"/>
              <w:rPr>
                <w:color w:val="231F20"/>
                <w:sz w:val="21"/>
                <w:szCs w:val="21"/>
                <w:lang w:val="en-US" w:bidi="ar"/>
              </w:rPr>
            </w:pPr>
            <w:r>
              <w:rPr>
                <w:rFonts w:hint="eastAsia"/>
                <w:color w:val="231F20"/>
                <w:sz w:val="21"/>
                <w:szCs w:val="21"/>
                <w:lang w:val="en-US" w:bidi="ar"/>
              </w:rPr>
              <w:t>41</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47</w:t>
            </w:r>
          </w:p>
        </w:tc>
        <w:tc>
          <w:tcPr>
            <w:tcW w:w="1065" w:type="dxa"/>
          </w:tcPr>
          <w:p>
            <w:pPr>
              <w:widowControl/>
              <w:jc w:val="both"/>
              <w:rPr>
                <w:color w:val="231F20"/>
                <w:sz w:val="21"/>
                <w:szCs w:val="21"/>
                <w:lang w:val="en-US" w:bidi="ar"/>
              </w:rPr>
            </w:pPr>
            <w:r>
              <w:rPr>
                <w:rFonts w:hint="eastAsia"/>
                <w:color w:val="000000"/>
                <w:sz w:val="21"/>
                <w:szCs w:val="21"/>
                <w:lang w:val="en-US" w:bidi="ar"/>
              </w:rPr>
              <w:t xml:space="preserve">13.2 </w:t>
            </w:r>
          </w:p>
        </w:tc>
        <w:tc>
          <w:tcPr>
            <w:tcW w:w="1065" w:type="dxa"/>
          </w:tcPr>
          <w:p>
            <w:pPr>
              <w:widowControl/>
              <w:jc w:val="both"/>
              <w:rPr>
                <w:color w:val="231F20"/>
                <w:sz w:val="21"/>
                <w:szCs w:val="21"/>
                <w:lang w:val="en-US" w:bidi="ar"/>
              </w:rPr>
            </w:pPr>
            <w:r>
              <w:rPr>
                <w:rFonts w:hint="eastAsia"/>
                <w:color w:val="231F20"/>
                <w:sz w:val="21"/>
                <w:szCs w:val="21"/>
                <w:lang w:val="en-US" w:bidi="ar"/>
              </w:rPr>
              <w:t>48.5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61</w:t>
            </w:r>
          </w:p>
        </w:tc>
        <w:tc>
          <w:tcPr>
            <w:tcW w:w="1065" w:type="dxa"/>
          </w:tcPr>
          <w:p>
            <w:pPr>
              <w:widowControl/>
              <w:jc w:val="both"/>
              <w:rPr>
                <w:color w:val="231F20"/>
                <w:sz w:val="21"/>
                <w:szCs w:val="21"/>
                <w:lang w:val="en-US" w:bidi="ar"/>
              </w:rPr>
            </w:pPr>
            <w:r>
              <w:rPr>
                <w:rFonts w:hint="eastAsia"/>
                <w:color w:val="000000"/>
                <w:sz w:val="21"/>
                <w:szCs w:val="21"/>
                <w:lang w:val="en-US" w:bidi="ar"/>
              </w:rPr>
              <w:t>7.2</w:t>
            </w:r>
          </w:p>
        </w:tc>
        <w:tc>
          <w:tcPr>
            <w:tcW w:w="1065" w:type="dxa"/>
          </w:tcPr>
          <w:p>
            <w:pPr>
              <w:widowControl/>
              <w:jc w:val="both"/>
              <w:rPr>
                <w:color w:val="231F20"/>
                <w:sz w:val="21"/>
                <w:szCs w:val="21"/>
                <w:lang w:val="en-US" w:bidi="ar"/>
              </w:rPr>
            </w:pPr>
            <w:r>
              <w:rPr>
                <w:rFonts w:hint="eastAsia"/>
                <w:color w:val="231F20"/>
                <w:sz w:val="21"/>
                <w:szCs w:val="21"/>
                <w:lang w:val="en-US" w:bidi="ar"/>
              </w:rPr>
              <w:t>59</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18.8</w:t>
            </w:r>
          </w:p>
        </w:tc>
        <w:tc>
          <w:tcPr>
            <w:tcW w:w="1065" w:type="dxa"/>
          </w:tcPr>
          <w:p>
            <w:pPr>
              <w:widowControl/>
              <w:jc w:val="both"/>
              <w:rPr>
                <w:color w:val="231F20"/>
                <w:sz w:val="21"/>
                <w:szCs w:val="21"/>
                <w:lang w:val="en-US" w:bidi="ar"/>
              </w:rPr>
            </w:pPr>
            <w:r>
              <w:rPr>
                <w:rFonts w:hint="eastAsia"/>
                <w:color w:val="231F20"/>
                <w:sz w:val="21"/>
                <w:szCs w:val="21"/>
                <w:lang w:val="en-US" w:bidi="ar"/>
              </w:rPr>
              <w:t>41.5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48</w:t>
            </w:r>
          </w:p>
        </w:tc>
        <w:tc>
          <w:tcPr>
            <w:tcW w:w="1065" w:type="dxa"/>
          </w:tcPr>
          <w:p>
            <w:pPr>
              <w:widowControl/>
              <w:jc w:val="both"/>
              <w:rPr>
                <w:color w:val="231F20"/>
                <w:sz w:val="21"/>
                <w:szCs w:val="21"/>
                <w:lang w:val="en-US" w:bidi="ar"/>
              </w:rPr>
            </w:pPr>
            <w:r>
              <w:rPr>
                <w:rFonts w:hint="eastAsia"/>
                <w:color w:val="000000"/>
                <w:sz w:val="21"/>
                <w:szCs w:val="21"/>
                <w:lang w:val="en-US" w:bidi="ar"/>
              </w:rPr>
              <w:t>12.8</w:t>
            </w:r>
          </w:p>
        </w:tc>
        <w:tc>
          <w:tcPr>
            <w:tcW w:w="1065" w:type="dxa"/>
          </w:tcPr>
          <w:p>
            <w:pPr>
              <w:widowControl/>
              <w:jc w:val="both"/>
              <w:rPr>
                <w:color w:val="231F20"/>
                <w:sz w:val="21"/>
                <w:szCs w:val="21"/>
                <w:lang w:val="en-US" w:bidi="ar"/>
              </w:rPr>
            </w:pPr>
            <w:r>
              <w:rPr>
                <w:rFonts w:hint="eastAsia"/>
                <w:color w:val="231F20"/>
                <w:sz w:val="21"/>
                <w:szCs w:val="21"/>
                <w:lang w:val="en-US" w:bidi="ar"/>
              </w:rPr>
              <w:t>49</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61.5</w:t>
            </w:r>
          </w:p>
        </w:tc>
        <w:tc>
          <w:tcPr>
            <w:tcW w:w="1065" w:type="dxa"/>
          </w:tcPr>
          <w:p>
            <w:pPr>
              <w:widowControl/>
              <w:jc w:val="both"/>
              <w:rPr>
                <w:color w:val="231F20"/>
                <w:sz w:val="21"/>
                <w:szCs w:val="21"/>
                <w:lang w:val="en-US" w:bidi="ar"/>
              </w:rPr>
            </w:pPr>
            <w:r>
              <w:rPr>
                <w:rFonts w:hint="eastAsia"/>
                <w:color w:val="000000"/>
                <w:sz w:val="21"/>
                <w:szCs w:val="21"/>
                <w:lang w:val="en-US" w:bidi="ar"/>
              </w:rPr>
              <w:t>6.8</w:t>
            </w:r>
          </w:p>
        </w:tc>
        <w:tc>
          <w:tcPr>
            <w:tcW w:w="1065" w:type="dxa"/>
          </w:tcPr>
          <w:p>
            <w:pPr>
              <w:widowControl/>
              <w:jc w:val="both"/>
              <w:rPr>
                <w:color w:val="231F20"/>
                <w:sz w:val="21"/>
                <w:szCs w:val="21"/>
                <w:lang w:val="en-US" w:bidi="ar"/>
              </w:rPr>
            </w:pPr>
            <w:r>
              <w:rPr>
                <w:rFonts w:hint="eastAsia"/>
                <w:color w:val="231F20"/>
                <w:sz w:val="21"/>
                <w:szCs w:val="21"/>
                <w:lang w:val="en-US" w:bidi="ar"/>
              </w:rPr>
              <w:t>60</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18.4</w:t>
            </w:r>
          </w:p>
        </w:tc>
        <w:tc>
          <w:tcPr>
            <w:tcW w:w="1065" w:type="dxa"/>
          </w:tcPr>
          <w:p>
            <w:pPr>
              <w:widowControl/>
              <w:jc w:val="both"/>
              <w:rPr>
                <w:color w:val="231F20"/>
                <w:sz w:val="21"/>
                <w:szCs w:val="21"/>
                <w:lang w:val="en-US" w:bidi="ar"/>
              </w:rPr>
            </w:pPr>
            <w:r>
              <w:rPr>
                <w:rFonts w:hint="eastAsia"/>
                <w:color w:val="231F20"/>
                <w:sz w:val="21"/>
                <w:szCs w:val="21"/>
                <w:lang w:val="en-US" w:bidi="ar"/>
              </w:rPr>
              <w:t>42</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49</w:t>
            </w:r>
          </w:p>
        </w:tc>
        <w:tc>
          <w:tcPr>
            <w:tcW w:w="1065" w:type="dxa"/>
          </w:tcPr>
          <w:p>
            <w:pPr>
              <w:widowControl/>
              <w:jc w:val="both"/>
              <w:rPr>
                <w:color w:val="231F20"/>
                <w:sz w:val="21"/>
                <w:szCs w:val="21"/>
                <w:lang w:val="en-US" w:bidi="ar"/>
              </w:rPr>
            </w:pPr>
            <w:r>
              <w:rPr>
                <w:rFonts w:hint="eastAsia"/>
                <w:color w:val="000000"/>
                <w:sz w:val="21"/>
                <w:szCs w:val="21"/>
                <w:lang w:val="en-US" w:bidi="ar"/>
              </w:rPr>
              <w:t>12.4</w:t>
            </w:r>
          </w:p>
        </w:tc>
        <w:tc>
          <w:tcPr>
            <w:tcW w:w="1065" w:type="dxa"/>
          </w:tcPr>
          <w:p>
            <w:pPr>
              <w:widowControl/>
              <w:jc w:val="both"/>
              <w:rPr>
                <w:color w:val="231F20"/>
                <w:sz w:val="21"/>
                <w:szCs w:val="21"/>
                <w:lang w:val="en-US" w:bidi="ar"/>
              </w:rPr>
            </w:pPr>
            <w:r>
              <w:rPr>
                <w:rFonts w:hint="eastAsia"/>
                <w:color w:val="231F20"/>
                <w:sz w:val="21"/>
                <w:szCs w:val="21"/>
                <w:lang w:val="en-US" w:bidi="ar"/>
              </w:rPr>
              <w:t>49.5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62</w:t>
            </w:r>
          </w:p>
        </w:tc>
        <w:tc>
          <w:tcPr>
            <w:tcW w:w="1065" w:type="dxa"/>
          </w:tcPr>
          <w:p>
            <w:pPr>
              <w:widowControl/>
              <w:jc w:val="both"/>
              <w:rPr>
                <w:color w:val="231F20"/>
                <w:sz w:val="21"/>
                <w:szCs w:val="21"/>
                <w:lang w:val="en-US" w:bidi="ar"/>
              </w:rPr>
            </w:pPr>
            <w:r>
              <w:rPr>
                <w:rFonts w:hint="eastAsia"/>
                <w:color w:val="000000"/>
                <w:sz w:val="21"/>
                <w:szCs w:val="21"/>
                <w:lang w:val="en-US" w:bidi="ar"/>
              </w:rPr>
              <w:t>6.4</w:t>
            </w:r>
          </w:p>
        </w:tc>
        <w:tc>
          <w:tcPr>
            <w:tcW w:w="1065" w:type="dxa"/>
          </w:tcPr>
          <w:p>
            <w:pPr>
              <w:widowControl/>
              <w:jc w:val="both"/>
              <w:rPr>
                <w:color w:val="231F20"/>
                <w:sz w:val="21"/>
                <w:szCs w:val="21"/>
                <w:lang w:val="en-US" w:bidi="ar"/>
              </w:rPr>
            </w:pPr>
            <w:r>
              <w:rPr>
                <w:rFonts w:hint="eastAsia"/>
                <w:color w:val="231F20"/>
                <w:sz w:val="21"/>
                <w:szCs w:val="21"/>
                <w:lang w:val="en-US" w:bidi="ar"/>
              </w:rPr>
              <w:t>61</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18</w:t>
            </w:r>
          </w:p>
        </w:tc>
        <w:tc>
          <w:tcPr>
            <w:tcW w:w="1065" w:type="dxa"/>
          </w:tcPr>
          <w:p>
            <w:pPr>
              <w:widowControl/>
              <w:jc w:val="both"/>
              <w:rPr>
                <w:color w:val="231F20"/>
                <w:sz w:val="21"/>
                <w:szCs w:val="21"/>
                <w:lang w:val="en-US" w:bidi="ar"/>
              </w:rPr>
            </w:pPr>
            <w:r>
              <w:rPr>
                <w:rFonts w:hint="eastAsia"/>
                <w:color w:val="231F20"/>
                <w:sz w:val="21"/>
                <w:szCs w:val="21"/>
                <w:lang w:val="en-US" w:bidi="ar"/>
              </w:rPr>
              <w:t>42.5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50</w:t>
            </w:r>
          </w:p>
        </w:tc>
        <w:tc>
          <w:tcPr>
            <w:tcW w:w="1065" w:type="dxa"/>
          </w:tcPr>
          <w:p>
            <w:pPr>
              <w:widowControl/>
              <w:jc w:val="both"/>
              <w:rPr>
                <w:color w:val="231F20"/>
                <w:sz w:val="21"/>
                <w:szCs w:val="21"/>
                <w:lang w:val="en-US" w:bidi="ar"/>
              </w:rPr>
            </w:pPr>
            <w:r>
              <w:rPr>
                <w:rFonts w:hint="eastAsia"/>
                <w:color w:val="000000"/>
                <w:sz w:val="21"/>
                <w:szCs w:val="21"/>
                <w:lang w:val="en-US" w:bidi="ar"/>
              </w:rPr>
              <w:t>12</w:t>
            </w:r>
          </w:p>
        </w:tc>
        <w:tc>
          <w:tcPr>
            <w:tcW w:w="1065" w:type="dxa"/>
          </w:tcPr>
          <w:p>
            <w:pPr>
              <w:widowControl/>
              <w:jc w:val="both"/>
              <w:rPr>
                <w:color w:val="231F20"/>
                <w:sz w:val="21"/>
                <w:szCs w:val="21"/>
                <w:lang w:val="en-US" w:bidi="ar"/>
              </w:rPr>
            </w:pPr>
            <w:r>
              <w:rPr>
                <w:rFonts w:hint="eastAsia"/>
                <w:color w:val="231F20"/>
                <w:sz w:val="21"/>
                <w:szCs w:val="21"/>
                <w:lang w:val="en-US" w:bidi="ar"/>
              </w:rPr>
              <w:t>50</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62.5</w:t>
            </w:r>
          </w:p>
        </w:tc>
        <w:tc>
          <w:tcPr>
            <w:tcW w:w="1065" w:type="dxa"/>
          </w:tcPr>
          <w:p>
            <w:pPr>
              <w:widowControl/>
              <w:jc w:val="both"/>
              <w:rPr>
                <w:color w:val="231F20"/>
                <w:sz w:val="21"/>
                <w:szCs w:val="21"/>
                <w:lang w:val="en-US" w:bidi="ar"/>
              </w:rPr>
            </w:pPr>
            <w:r>
              <w:rPr>
                <w:rFonts w:hint="eastAsia"/>
                <w:color w:val="000000"/>
                <w:sz w:val="21"/>
                <w:szCs w:val="21"/>
                <w:lang w:val="en-US" w:bidi="ar"/>
              </w:rPr>
              <w:t>6</w:t>
            </w:r>
          </w:p>
        </w:tc>
        <w:tc>
          <w:tcPr>
            <w:tcW w:w="1065" w:type="dxa"/>
          </w:tcPr>
          <w:p>
            <w:pPr>
              <w:widowControl/>
              <w:jc w:val="both"/>
              <w:rPr>
                <w:color w:val="231F20"/>
                <w:sz w:val="21"/>
                <w:szCs w:val="21"/>
                <w:lang w:val="en-US" w:bidi="ar"/>
              </w:rPr>
            </w:pPr>
            <w:r>
              <w:rPr>
                <w:rFonts w:hint="eastAsia"/>
                <w:color w:val="231F20"/>
                <w:sz w:val="21"/>
                <w:szCs w:val="21"/>
                <w:lang w:val="en-US" w:bidi="ar"/>
              </w:rPr>
              <w:t>62</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17.6</w:t>
            </w:r>
          </w:p>
        </w:tc>
        <w:tc>
          <w:tcPr>
            <w:tcW w:w="1065" w:type="dxa"/>
          </w:tcPr>
          <w:p>
            <w:pPr>
              <w:widowControl/>
              <w:jc w:val="both"/>
              <w:rPr>
                <w:color w:val="231F20"/>
                <w:sz w:val="21"/>
                <w:szCs w:val="21"/>
                <w:lang w:val="en-US" w:bidi="ar"/>
              </w:rPr>
            </w:pPr>
            <w:r>
              <w:rPr>
                <w:rFonts w:hint="eastAsia"/>
                <w:color w:val="231F20"/>
                <w:sz w:val="21"/>
                <w:szCs w:val="21"/>
                <w:lang w:val="en-US" w:bidi="ar"/>
              </w:rPr>
              <w:t>43</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51</w:t>
            </w:r>
          </w:p>
        </w:tc>
        <w:tc>
          <w:tcPr>
            <w:tcW w:w="1065" w:type="dxa"/>
          </w:tcPr>
          <w:p>
            <w:pPr>
              <w:widowControl/>
              <w:jc w:val="both"/>
              <w:rPr>
                <w:color w:val="231F20"/>
                <w:sz w:val="21"/>
                <w:szCs w:val="21"/>
                <w:lang w:val="en-US" w:bidi="ar"/>
              </w:rPr>
            </w:pPr>
            <w:r>
              <w:rPr>
                <w:rFonts w:hint="eastAsia"/>
                <w:color w:val="000000"/>
                <w:sz w:val="21"/>
                <w:szCs w:val="21"/>
                <w:lang w:val="en-US" w:bidi="ar"/>
              </w:rPr>
              <w:t>11.6</w:t>
            </w:r>
          </w:p>
        </w:tc>
        <w:tc>
          <w:tcPr>
            <w:tcW w:w="1065" w:type="dxa"/>
          </w:tcPr>
          <w:p>
            <w:pPr>
              <w:widowControl/>
              <w:jc w:val="both"/>
              <w:rPr>
                <w:color w:val="231F20"/>
                <w:sz w:val="21"/>
                <w:szCs w:val="21"/>
                <w:lang w:val="en-US" w:bidi="ar"/>
              </w:rPr>
            </w:pPr>
            <w:r>
              <w:rPr>
                <w:rFonts w:hint="eastAsia"/>
                <w:color w:val="231F20"/>
                <w:sz w:val="21"/>
                <w:szCs w:val="21"/>
                <w:lang w:val="en-US" w:bidi="ar"/>
              </w:rPr>
              <w:t>50.5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63</w:t>
            </w:r>
          </w:p>
        </w:tc>
        <w:tc>
          <w:tcPr>
            <w:tcW w:w="1065" w:type="dxa"/>
          </w:tcPr>
          <w:p>
            <w:pPr>
              <w:widowControl/>
              <w:jc w:val="both"/>
              <w:rPr>
                <w:color w:val="231F20"/>
                <w:sz w:val="21"/>
                <w:szCs w:val="21"/>
                <w:lang w:val="en-US" w:bidi="ar"/>
              </w:rPr>
            </w:pPr>
            <w:r>
              <w:rPr>
                <w:rFonts w:hint="eastAsia"/>
                <w:color w:val="000000"/>
                <w:sz w:val="21"/>
                <w:szCs w:val="21"/>
                <w:lang w:val="en-US" w:bidi="ar"/>
              </w:rPr>
              <w:t>5.6</w:t>
            </w:r>
          </w:p>
        </w:tc>
        <w:tc>
          <w:tcPr>
            <w:tcW w:w="1065" w:type="dxa"/>
          </w:tcPr>
          <w:p>
            <w:pPr>
              <w:widowControl/>
              <w:jc w:val="both"/>
              <w:rPr>
                <w:color w:val="231F20"/>
                <w:sz w:val="21"/>
                <w:szCs w:val="21"/>
                <w:lang w:val="en-US" w:bidi="ar"/>
              </w:rPr>
            </w:pPr>
            <w:r>
              <w:rPr>
                <w:rFonts w:hint="eastAsia"/>
                <w:color w:val="231F20"/>
                <w:sz w:val="21"/>
                <w:szCs w:val="21"/>
                <w:lang w:val="en-US" w:bidi="ar"/>
              </w:rPr>
              <w:t>63</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17.2</w:t>
            </w:r>
          </w:p>
        </w:tc>
        <w:tc>
          <w:tcPr>
            <w:tcW w:w="1065" w:type="dxa"/>
          </w:tcPr>
          <w:p>
            <w:pPr>
              <w:widowControl/>
              <w:jc w:val="both"/>
              <w:rPr>
                <w:color w:val="231F20"/>
                <w:sz w:val="21"/>
                <w:szCs w:val="21"/>
                <w:lang w:val="en-US" w:bidi="ar"/>
              </w:rPr>
            </w:pPr>
            <w:r>
              <w:rPr>
                <w:rFonts w:hint="eastAsia"/>
                <w:color w:val="231F20"/>
                <w:sz w:val="21"/>
                <w:szCs w:val="21"/>
                <w:lang w:val="en-US" w:bidi="ar"/>
              </w:rPr>
              <w:t>43.5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52</w:t>
            </w:r>
          </w:p>
        </w:tc>
        <w:tc>
          <w:tcPr>
            <w:tcW w:w="1065" w:type="dxa"/>
          </w:tcPr>
          <w:p>
            <w:pPr>
              <w:widowControl/>
              <w:jc w:val="both"/>
              <w:rPr>
                <w:color w:val="231F20"/>
                <w:sz w:val="21"/>
                <w:szCs w:val="21"/>
                <w:lang w:val="en-US" w:bidi="ar"/>
              </w:rPr>
            </w:pPr>
            <w:r>
              <w:rPr>
                <w:rFonts w:hint="eastAsia"/>
                <w:color w:val="000000"/>
                <w:sz w:val="21"/>
                <w:szCs w:val="21"/>
                <w:lang w:val="en-US" w:bidi="ar"/>
              </w:rPr>
              <w:t>11.2</w:t>
            </w:r>
          </w:p>
        </w:tc>
        <w:tc>
          <w:tcPr>
            <w:tcW w:w="1065" w:type="dxa"/>
          </w:tcPr>
          <w:p>
            <w:pPr>
              <w:widowControl/>
              <w:jc w:val="both"/>
              <w:rPr>
                <w:color w:val="231F20"/>
                <w:sz w:val="21"/>
                <w:szCs w:val="21"/>
                <w:lang w:val="en-US" w:bidi="ar"/>
              </w:rPr>
            </w:pPr>
            <w:r>
              <w:rPr>
                <w:rFonts w:hint="eastAsia"/>
                <w:color w:val="231F20"/>
                <w:sz w:val="21"/>
                <w:szCs w:val="21"/>
                <w:lang w:val="en-US" w:bidi="ar"/>
              </w:rPr>
              <w:t>51</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63.5</w:t>
            </w:r>
          </w:p>
        </w:tc>
        <w:tc>
          <w:tcPr>
            <w:tcW w:w="1065" w:type="dxa"/>
          </w:tcPr>
          <w:p>
            <w:pPr>
              <w:widowControl/>
              <w:jc w:val="both"/>
              <w:rPr>
                <w:color w:val="231F20"/>
                <w:sz w:val="21"/>
                <w:szCs w:val="21"/>
                <w:lang w:val="en-US" w:bidi="ar"/>
              </w:rPr>
            </w:pPr>
            <w:r>
              <w:rPr>
                <w:rFonts w:hint="eastAsia"/>
                <w:color w:val="000000"/>
                <w:sz w:val="21"/>
                <w:szCs w:val="21"/>
                <w:lang w:val="en-US" w:bidi="ar"/>
              </w:rPr>
              <w:t>5.2</w:t>
            </w:r>
          </w:p>
        </w:tc>
        <w:tc>
          <w:tcPr>
            <w:tcW w:w="1065" w:type="dxa"/>
          </w:tcPr>
          <w:p>
            <w:pPr>
              <w:widowControl/>
              <w:jc w:val="both"/>
              <w:rPr>
                <w:color w:val="231F20"/>
                <w:sz w:val="21"/>
                <w:szCs w:val="21"/>
                <w:lang w:val="en-US" w:bidi="ar"/>
              </w:rPr>
            </w:pPr>
            <w:r>
              <w:rPr>
                <w:rFonts w:hint="eastAsia"/>
                <w:color w:val="231F20"/>
                <w:sz w:val="21"/>
                <w:szCs w:val="21"/>
                <w:lang w:val="en-US" w:bidi="ar"/>
              </w:rPr>
              <w:t>64</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16.8</w:t>
            </w:r>
          </w:p>
        </w:tc>
        <w:tc>
          <w:tcPr>
            <w:tcW w:w="1065" w:type="dxa"/>
          </w:tcPr>
          <w:p>
            <w:pPr>
              <w:widowControl/>
              <w:jc w:val="both"/>
              <w:rPr>
                <w:color w:val="231F20"/>
                <w:sz w:val="21"/>
                <w:szCs w:val="21"/>
                <w:lang w:val="en-US" w:bidi="ar"/>
              </w:rPr>
            </w:pPr>
            <w:r>
              <w:rPr>
                <w:rFonts w:hint="eastAsia"/>
                <w:color w:val="231F20"/>
                <w:sz w:val="21"/>
                <w:szCs w:val="21"/>
                <w:lang w:val="en-US" w:bidi="ar"/>
              </w:rPr>
              <w:t>44</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53</w:t>
            </w:r>
          </w:p>
        </w:tc>
        <w:tc>
          <w:tcPr>
            <w:tcW w:w="1065" w:type="dxa"/>
          </w:tcPr>
          <w:p>
            <w:pPr>
              <w:widowControl/>
              <w:jc w:val="both"/>
              <w:rPr>
                <w:color w:val="231F20"/>
                <w:sz w:val="21"/>
                <w:szCs w:val="21"/>
                <w:lang w:val="en-US" w:bidi="ar"/>
              </w:rPr>
            </w:pPr>
            <w:r>
              <w:rPr>
                <w:rFonts w:hint="eastAsia"/>
                <w:color w:val="000000"/>
                <w:sz w:val="21"/>
                <w:szCs w:val="21"/>
                <w:lang w:val="en-US" w:bidi="ar"/>
              </w:rPr>
              <w:t>10.8</w:t>
            </w:r>
          </w:p>
        </w:tc>
        <w:tc>
          <w:tcPr>
            <w:tcW w:w="1065" w:type="dxa"/>
          </w:tcPr>
          <w:p>
            <w:pPr>
              <w:widowControl/>
              <w:jc w:val="both"/>
              <w:rPr>
                <w:color w:val="231F20"/>
                <w:sz w:val="21"/>
                <w:szCs w:val="21"/>
                <w:lang w:val="en-US" w:bidi="ar"/>
              </w:rPr>
            </w:pPr>
            <w:r>
              <w:rPr>
                <w:rFonts w:hint="eastAsia"/>
                <w:color w:val="231F20"/>
                <w:sz w:val="21"/>
                <w:szCs w:val="21"/>
                <w:lang w:val="en-US" w:bidi="ar"/>
              </w:rPr>
              <w:t>51.5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64</w:t>
            </w:r>
          </w:p>
        </w:tc>
        <w:tc>
          <w:tcPr>
            <w:tcW w:w="1065" w:type="dxa"/>
          </w:tcPr>
          <w:p>
            <w:pPr>
              <w:widowControl/>
              <w:jc w:val="both"/>
              <w:rPr>
                <w:color w:val="231F20"/>
                <w:sz w:val="21"/>
                <w:szCs w:val="21"/>
                <w:lang w:val="en-US" w:bidi="ar"/>
              </w:rPr>
            </w:pPr>
            <w:r>
              <w:rPr>
                <w:rFonts w:hint="eastAsia"/>
                <w:color w:val="000000"/>
                <w:sz w:val="21"/>
                <w:szCs w:val="21"/>
                <w:lang w:val="en-US" w:bidi="ar"/>
              </w:rPr>
              <w:t>4.8</w:t>
            </w:r>
          </w:p>
        </w:tc>
        <w:tc>
          <w:tcPr>
            <w:tcW w:w="1065" w:type="dxa"/>
          </w:tcPr>
          <w:p>
            <w:pPr>
              <w:widowControl/>
              <w:jc w:val="both"/>
              <w:rPr>
                <w:color w:val="231F20"/>
                <w:sz w:val="21"/>
                <w:szCs w:val="21"/>
                <w:lang w:val="en-US" w:bidi="ar"/>
              </w:rPr>
            </w:pPr>
            <w:r>
              <w:rPr>
                <w:rFonts w:hint="eastAsia"/>
                <w:color w:val="231F20"/>
                <w:sz w:val="21"/>
                <w:szCs w:val="21"/>
                <w:lang w:val="en-US" w:bidi="ar"/>
              </w:rPr>
              <w:t>65</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16.4</w:t>
            </w:r>
          </w:p>
        </w:tc>
        <w:tc>
          <w:tcPr>
            <w:tcW w:w="1065" w:type="dxa"/>
          </w:tcPr>
          <w:p>
            <w:pPr>
              <w:widowControl/>
              <w:jc w:val="both"/>
              <w:rPr>
                <w:color w:val="231F20"/>
                <w:sz w:val="21"/>
                <w:szCs w:val="21"/>
                <w:lang w:val="en-US" w:bidi="ar"/>
              </w:rPr>
            </w:pPr>
            <w:r>
              <w:rPr>
                <w:rFonts w:hint="eastAsia"/>
                <w:color w:val="231F20"/>
                <w:sz w:val="21"/>
                <w:szCs w:val="21"/>
                <w:lang w:val="en-US" w:bidi="ar"/>
              </w:rPr>
              <w:t>44.5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54</w:t>
            </w:r>
          </w:p>
        </w:tc>
        <w:tc>
          <w:tcPr>
            <w:tcW w:w="1065" w:type="dxa"/>
          </w:tcPr>
          <w:p>
            <w:pPr>
              <w:widowControl/>
              <w:jc w:val="both"/>
              <w:rPr>
                <w:color w:val="231F20"/>
                <w:sz w:val="21"/>
                <w:szCs w:val="21"/>
                <w:lang w:val="en-US" w:bidi="ar"/>
              </w:rPr>
            </w:pPr>
            <w:r>
              <w:rPr>
                <w:rFonts w:hint="eastAsia"/>
                <w:color w:val="000000"/>
                <w:sz w:val="21"/>
                <w:szCs w:val="21"/>
                <w:lang w:val="en-US" w:bidi="ar"/>
              </w:rPr>
              <w:t xml:space="preserve">10.4 </w:t>
            </w:r>
          </w:p>
        </w:tc>
        <w:tc>
          <w:tcPr>
            <w:tcW w:w="1065" w:type="dxa"/>
          </w:tcPr>
          <w:p>
            <w:pPr>
              <w:widowControl/>
              <w:jc w:val="both"/>
              <w:rPr>
                <w:color w:val="231F20"/>
                <w:sz w:val="21"/>
                <w:szCs w:val="21"/>
                <w:lang w:val="en-US" w:bidi="ar"/>
              </w:rPr>
            </w:pPr>
            <w:r>
              <w:rPr>
                <w:rFonts w:hint="eastAsia"/>
                <w:color w:val="231F20"/>
                <w:sz w:val="21"/>
                <w:szCs w:val="21"/>
                <w:lang w:val="en-US" w:bidi="ar"/>
              </w:rPr>
              <w:t>52</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64.5</w:t>
            </w:r>
          </w:p>
        </w:tc>
        <w:tc>
          <w:tcPr>
            <w:tcW w:w="1065" w:type="dxa"/>
          </w:tcPr>
          <w:p>
            <w:pPr>
              <w:widowControl/>
              <w:jc w:val="both"/>
              <w:rPr>
                <w:color w:val="231F20"/>
                <w:sz w:val="21"/>
                <w:szCs w:val="21"/>
                <w:lang w:val="en-US" w:bidi="ar"/>
              </w:rPr>
            </w:pPr>
            <w:r>
              <w:rPr>
                <w:rFonts w:hint="eastAsia"/>
                <w:color w:val="000000"/>
                <w:sz w:val="21"/>
                <w:szCs w:val="21"/>
                <w:lang w:val="en-US" w:bidi="ar"/>
              </w:rPr>
              <w:t>4.4</w:t>
            </w:r>
          </w:p>
        </w:tc>
        <w:tc>
          <w:tcPr>
            <w:tcW w:w="1065" w:type="dxa"/>
          </w:tcPr>
          <w:p>
            <w:pPr>
              <w:widowControl/>
              <w:jc w:val="both"/>
              <w:rPr>
                <w:color w:val="231F20"/>
                <w:sz w:val="21"/>
                <w:szCs w:val="21"/>
                <w:lang w:val="en-US" w:bidi="ar"/>
              </w:rPr>
            </w:pPr>
            <w:r>
              <w:rPr>
                <w:rFonts w:hint="eastAsia"/>
                <w:color w:val="231F20"/>
                <w:sz w:val="21"/>
                <w:szCs w:val="21"/>
                <w:lang w:val="en-US" w:bidi="ar"/>
              </w:rPr>
              <w:t>66</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16</w:t>
            </w:r>
          </w:p>
        </w:tc>
        <w:tc>
          <w:tcPr>
            <w:tcW w:w="1065" w:type="dxa"/>
          </w:tcPr>
          <w:p>
            <w:pPr>
              <w:widowControl/>
              <w:jc w:val="both"/>
              <w:rPr>
                <w:color w:val="231F20"/>
                <w:sz w:val="21"/>
                <w:szCs w:val="21"/>
                <w:lang w:val="en-US" w:bidi="ar"/>
              </w:rPr>
            </w:pPr>
            <w:r>
              <w:rPr>
                <w:rFonts w:hint="eastAsia"/>
                <w:color w:val="231F20"/>
                <w:sz w:val="21"/>
                <w:szCs w:val="21"/>
                <w:lang w:val="en-US" w:bidi="ar"/>
              </w:rPr>
              <w:t>45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55</w:t>
            </w:r>
          </w:p>
        </w:tc>
        <w:tc>
          <w:tcPr>
            <w:tcW w:w="1065" w:type="dxa"/>
          </w:tcPr>
          <w:p>
            <w:pPr>
              <w:widowControl/>
              <w:jc w:val="both"/>
              <w:rPr>
                <w:color w:val="231F20"/>
                <w:sz w:val="21"/>
                <w:szCs w:val="21"/>
                <w:lang w:val="en-US" w:bidi="ar"/>
              </w:rPr>
            </w:pPr>
            <w:r>
              <w:rPr>
                <w:rFonts w:hint="eastAsia"/>
                <w:color w:val="000000"/>
                <w:sz w:val="21"/>
                <w:szCs w:val="21"/>
                <w:lang w:val="en-US" w:bidi="ar"/>
              </w:rPr>
              <w:t>10</w:t>
            </w:r>
          </w:p>
        </w:tc>
        <w:tc>
          <w:tcPr>
            <w:tcW w:w="1065" w:type="dxa"/>
          </w:tcPr>
          <w:p>
            <w:pPr>
              <w:widowControl/>
              <w:jc w:val="both"/>
              <w:rPr>
                <w:color w:val="231F20"/>
                <w:sz w:val="21"/>
                <w:szCs w:val="21"/>
                <w:lang w:val="en-US" w:bidi="ar"/>
              </w:rPr>
            </w:pPr>
            <w:r>
              <w:rPr>
                <w:rFonts w:hint="eastAsia"/>
                <w:color w:val="231F20"/>
                <w:sz w:val="21"/>
                <w:szCs w:val="21"/>
                <w:lang w:val="en-US" w:bidi="ar"/>
              </w:rPr>
              <w:t>52.5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65</w:t>
            </w:r>
          </w:p>
        </w:tc>
        <w:tc>
          <w:tcPr>
            <w:tcW w:w="1065" w:type="dxa"/>
          </w:tcPr>
          <w:p>
            <w:pPr>
              <w:widowControl/>
              <w:jc w:val="both"/>
              <w:rPr>
                <w:color w:val="231F20"/>
                <w:sz w:val="21"/>
                <w:szCs w:val="21"/>
                <w:lang w:val="en-US" w:bidi="ar"/>
              </w:rPr>
            </w:pPr>
            <w:r>
              <w:rPr>
                <w:rFonts w:hint="eastAsia"/>
                <w:color w:val="000000"/>
                <w:sz w:val="21"/>
                <w:szCs w:val="21"/>
                <w:lang w:val="en-US" w:bidi="ar"/>
              </w:rPr>
              <w:t>4</w:t>
            </w:r>
          </w:p>
        </w:tc>
        <w:tc>
          <w:tcPr>
            <w:tcW w:w="1065" w:type="dxa"/>
          </w:tcPr>
          <w:p>
            <w:pPr>
              <w:widowControl/>
              <w:jc w:val="both"/>
              <w:rPr>
                <w:color w:val="231F20"/>
                <w:sz w:val="21"/>
                <w:szCs w:val="21"/>
                <w:lang w:val="en-US" w:bidi="ar"/>
              </w:rPr>
            </w:pPr>
            <w:r>
              <w:rPr>
                <w:rFonts w:hint="eastAsia"/>
                <w:color w:val="231F20"/>
                <w:sz w:val="21"/>
                <w:szCs w:val="21"/>
                <w:lang w:val="en-US" w:bidi="ar"/>
              </w:rPr>
              <w:t>67</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15.6</w:t>
            </w:r>
          </w:p>
        </w:tc>
        <w:tc>
          <w:tcPr>
            <w:tcW w:w="1065" w:type="dxa"/>
          </w:tcPr>
          <w:p>
            <w:pPr>
              <w:widowControl/>
              <w:jc w:val="both"/>
              <w:rPr>
                <w:color w:val="231F20"/>
                <w:sz w:val="21"/>
                <w:szCs w:val="21"/>
                <w:lang w:val="en-US" w:bidi="ar"/>
              </w:rPr>
            </w:pPr>
            <w:r>
              <w:rPr>
                <w:rFonts w:hint="eastAsia"/>
                <w:color w:val="231F20"/>
                <w:sz w:val="21"/>
                <w:szCs w:val="21"/>
                <w:lang w:val="en-US" w:bidi="ar"/>
              </w:rPr>
              <w:t>45.5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56</w:t>
            </w:r>
          </w:p>
        </w:tc>
        <w:tc>
          <w:tcPr>
            <w:tcW w:w="1065" w:type="dxa"/>
          </w:tcPr>
          <w:p>
            <w:pPr>
              <w:widowControl/>
              <w:jc w:val="both"/>
              <w:rPr>
                <w:color w:val="231F20"/>
                <w:sz w:val="21"/>
                <w:szCs w:val="21"/>
                <w:lang w:val="en-US" w:bidi="ar"/>
              </w:rPr>
            </w:pPr>
            <w:r>
              <w:rPr>
                <w:rFonts w:hint="eastAsia"/>
                <w:color w:val="000000"/>
                <w:sz w:val="21"/>
                <w:szCs w:val="21"/>
                <w:lang w:val="en-US" w:bidi="ar"/>
              </w:rPr>
              <w:t>9.6</w:t>
            </w:r>
          </w:p>
        </w:tc>
        <w:tc>
          <w:tcPr>
            <w:tcW w:w="1065" w:type="dxa"/>
          </w:tcPr>
          <w:p>
            <w:pPr>
              <w:widowControl/>
              <w:jc w:val="both"/>
              <w:rPr>
                <w:color w:val="231F20"/>
                <w:sz w:val="21"/>
                <w:szCs w:val="21"/>
                <w:lang w:val="en-US" w:bidi="ar"/>
              </w:rPr>
            </w:pPr>
            <w:r>
              <w:rPr>
                <w:rFonts w:hint="eastAsia"/>
                <w:color w:val="231F20"/>
                <w:sz w:val="21"/>
                <w:szCs w:val="21"/>
                <w:lang w:val="en-US" w:bidi="ar"/>
              </w:rPr>
              <w:t>53</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66</w:t>
            </w:r>
          </w:p>
        </w:tc>
        <w:tc>
          <w:tcPr>
            <w:tcW w:w="1065" w:type="dxa"/>
          </w:tcPr>
          <w:p>
            <w:pPr>
              <w:widowControl/>
              <w:jc w:val="both"/>
              <w:rPr>
                <w:color w:val="231F20"/>
                <w:sz w:val="21"/>
                <w:szCs w:val="21"/>
                <w:lang w:val="en-US" w:bidi="ar"/>
              </w:rPr>
            </w:pPr>
            <w:r>
              <w:rPr>
                <w:rFonts w:hint="eastAsia"/>
                <w:color w:val="231F20"/>
                <w:sz w:val="21"/>
                <w:szCs w:val="21"/>
                <w:lang w:val="en-US" w:bidi="ar"/>
              </w:rPr>
              <w:t>3</w:t>
            </w:r>
          </w:p>
        </w:tc>
        <w:tc>
          <w:tcPr>
            <w:tcW w:w="1065" w:type="dxa"/>
          </w:tcPr>
          <w:p>
            <w:pPr>
              <w:widowControl/>
              <w:jc w:val="both"/>
              <w:rPr>
                <w:color w:val="231F20"/>
                <w:sz w:val="21"/>
                <w:szCs w:val="21"/>
                <w:lang w:val="en-US" w:bidi="ar"/>
              </w:rPr>
            </w:pPr>
            <w:r>
              <w:rPr>
                <w:rFonts w:hint="eastAsia"/>
                <w:color w:val="231F20"/>
                <w:sz w:val="21"/>
                <w:szCs w:val="21"/>
                <w:lang w:val="en-US" w:bidi="ar"/>
              </w:rPr>
              <w:t>68</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15.2</w:t>
            </w:r>
          </w:p>
        </w:tc>
        <w:tc>
          <w:tcPr>
            <w:tcW w:w="1065" w:type="dxa"/>
          </w:tcPr>
          <w:p>
            <w:pPr>
              <w:widowControl/>
              <w:jc w:val="both"/>
              <w:rPr>
                <w:color w:val="231F20"/>
                <w:sz w:val="21"/>
                <w:szCs w:val="21"/>
                <w:lang w:val="en-US" w:bidi="ar"/>
              </w:rPr>
            </w:pPr>
            <w:r>
              <w:rPr>
                <w:rFonts w:hint="eastAsia"/>
                <w:color w:val="231F20"/>
                <w:sz w:val="21"/>
                <w:szCs w:val="21"/>
                <w:lang w:val="en-US" w:bidi="ar"/>
              </w:rPr>
              <w:t>46</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57</w:t>
            </w:r>
          </w:p>
        </w:tc>
        <w:tc>
          <w:tcPr>
            <w:tcW w:w="1065" w:type="dxa"/>
          </w:tcPr>
          <w:p>
            <w:pPr>
              <w:widowControl/>
              <w:jc w:val="both"/>
              <w:rPr>
                <w:color w:val="231F20"/>
                <w:sz w:val="21"/>
                <w:szCs w:val="21"/>
                <w:lang w:val="en-US" w:bidi="ar"/>
              </w:rPr>
            </w:pPr>
            <w:r>
              <w:rPr>
                <w:rFonts w:hint="eastAsia"/>
                <w:color w:val="000000"/>
                <w:sz w:val="21"/>
                <w:szCs w:val="21"/>
                <w:lang w:val="en-US" w:bidi="ar"/>
              </w:rPr>
              <w:t>9.2</w:t>
            </w:r>
          </w:p>
        </w:tc>
        <w:tc>
          <w:tcPr>
            <w:tcW w:w="1065" w:type="dxa"/>
          </w:tcPr>
          <w:p>
            <w:pPr>
              <w:widowControl/>
              <w:jc w:val="both"/>
              <w:rPr>
                <w:color w:val="231F20"/>
                <w:sz w:val="21"/>
                <w:szCs w:val="21"/>
                <w:lang w:val="en-US" w:bidi="ar"/>
              </w:rPr>
            </w:pPr>
            <w:r>
              <w:rPr>
                <w:rFonts w:hint="eastAsia"/>
                <w:color w:val="231F20"/>
                <w:sz w:val="21"/>
                <w:szCs w:val="21"/>
                <w:lang w:val="en-US" w:bidi="ar"/>
              </w:rPr>
              <w:t>54</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67</w:t>
            </w:r>
          </w:p>
        </w:tc>
        <w:tc>
          <w:tcPr>
            <w:tcW w:w="1065" w:type="dxa"/>
          </w:tcPr>
          <w:p>
            <w:pPr>
              <w:widowControl/>
              <w:jc w:val="both"/>
              <w:rPr>
                <w:color w:val="231F20"/>
                <w:sz w:val="21"/>
                <w:szCs w:val="21"/>
                <w:lang w:val="en-US" w:bidi="ar"/>
              </w:rPr>
            </w:pPr>
            <w:r>
              <w:rPr>
                <w:rFonts w:hint="eastAsia"/>
                <w:color w:val="231F20"/>
                <w:sz w:val="21"/>
                <w:szCs w:val="21"/>
                <w:lang w:val="en-US" w:bidi="ar"/>
              </w:rPr>
              <w:t>2</w:t>
            </w:r>
          </w:p>
        </w:tc>
        <w:tc>
          <w:tcPr>
            <w:tcW w:w="1065" w:type="dxa"/>
          </w:tcPr>
          <w:p>
            <w:pPr>
              <w:widowControl/>
              <w:jc w:val="both"/>
              <w:rPr>
                <w:color w:val="231F20"/>
                <w:sz w:val="21"/>
                <w:szCs w:val="21"/>
                <w:lang w:val="en-US" w:bidi="ar"/>
              </w:rPr>
            </w:pPr>
            <w:r>
              <w:rPr>
                <w:rFonts w:hint="eastAsia"/>
                <w:color w:val="231F20"/>
                <w:sz w:val="21"/>
                <w:szCs w:val="21"/>
                <w:lang w:val="en-US" w:bidi="ar"/>
              </w:rPr>
              <w:t>69</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14.8</w:t>
            </w:r>
          </w:p>
        </w:tc>
        <w:tc>
          <w:tcPr>
            <w:tcW w:w="1065" w:type="dxa"/>
          </w:tcPr>
          <w:p>
            <w:pPr>
              <w:widowControl/>
              <w:jc w:val="both"/>
              <w:rPr>
                <w:color w:val="231F20"/>
                <w:sz w:val="21"/>
                <w:szCs w:val="21"/>
                <w:lang w:val="en-US" w:bidi="ar"/>
              </w:rPr>
            </w:pPr>
            <w:r>
              <w:rPr>
                <w:rFonts w:hint="eastAsia"/>
                <w:color w:val="231F20"/>
                <w:sz w:val="21"/>
                <w:szCs w:val="21"/>
                <w:lang w:val="en-US" w:bidi="ar"/>
              </w:rPr>
              <w:t>46.5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58</w:t>
            </w:r>
          </w:p>
        </w:tc>
        <w:tc>
          <w:tcPr>
            <w:tcW w:w="1065" w:type="dxa"/>
          </w:tcPr>
          <w:p>
            <w:pPr>
              <w:widowControl/>
              <w:jc w:val="both"/>
              <w:rPr>
                <w:color w:val="231F20"/>
                <w:sz w:val="21"/>
                <w:szCs w:val="21"/>
                <w:lang w:val="en-US" w:bidi="ar"/>
              </w:rPr>
            </w:pPr>
            <w:r>
              <w:rPr>
                <w:rFonts w:hint="eastAsia"/>
                <w:color w:val="000000"/>
                <w:sz w:val="21"/>
                <w:szCs w:val="21"/>
                <w:lang w:val="en-US" w:bidi="ar"/>
              </w:rPr>
              <w:t>8.8</w:t>
            </w:r>
          </w:p>
        </w:tc>
        <w:tc>
          <w:tcPr>
            <w:tcW w:w="1065" w:type="dxa"/>
          </w:tcPr>
          <w:p>
            <w:pPr>
              <w:widowControl/>
              <w:jc w:val="both"/>
              <w:rPr>
                <w:color w:val="231F20"/>
                <w:sz w:val="21"/>
                <w:szCs w:val="21"/>
                <w:lang w:val="en-US" w:bidi="ar"/>
              </w:rPr>
            </w:pPr>
            <w:r>
              <w:rPr>
                <w:rFonts w:hint="eastAsia"/>
                <w:color w:val="231F20"/>
                <w:sz w:val="21"/>
                <w:szCs w:val="21"/>
                <w:lang w:val="en-US" w:bidi="ar"/>
              </w:rPr>
              <w:t>55</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68</w:t>
            </w:r>
          </w:p>
        </w:tc>
        <w:tc>
          <w:tcPr>
            <w:tcW w:w="1065" w:type="dxa"/>
          </w:tcPr>
          <w:p>
            <w:pPr>
              <w:widowControl/>
              <w:jc w:val="both"/>
              <w:rPr>
                <w:color w:val="231F20"/>
                <w:sz w:val="21"/>
                <w:szCs w:val="21"/>
                <w:lang w:val="en-US" w:bidi="ar"/>
              </w:rPr>
            </w:pPr>
            <w:r>
              <w:rPr>
                <w:rFonts w:hint="eastAsia"/>
                <w:color w:val="231F20"/>
                <w:sz w:val="21"/>
                <w:szCs w:val="21"/>
                <w:lang w:val="en-US" w:bidi="ar"/>
              </w:rPr>
              <w:t>1</w:t>
            </w:r>
          </w:p>
        </w:tc>
        <w:tc>
          <w:tcPr>
            <w:tcW w:w="1065" w:type="dxa"/>
          </w:tcPr>
          <w:p>
            <w:pPr>
              <w:widowControl/>
              <w:jc w:val="both"/>
              <w:rPr>
                <w:color w:val="231F20"/>
                <w:sz w:val="21"/>
                <w:szCs w:val="21"/>
                <w:lang w:val="en-US" w:bidi="ar"/>
              </w:rPr>
            </w:pPr>
            <w:r>
              <w:rPr>
                <w:rFonts w:hint="eastAsia"/>
                <w:color w:val="231F20"/>
                <w:sz w:val="21"/>
                <w:szCs w:val="21"/>
                <w:lang w:val="en-US" w:bidi="ar"/>
              </w:rPr>
              <w:t>70</w:t>
            </w:r>
          </w:p>
        </w:tc>
        <w:tc>
          <w:tcPr>
            <w:tcW w:w="1066"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65" w:type="dxa"/>
          </w:tcPr>
          <w:p>
            <w:pPr>
              <w:widowControl/>
              <w:jc w:val="both"/>
              <w:rPr>
                <w:color w:val="231F20"/>
                <w:sz w:val="21"/>
                <w:szCs w:val="21"/>
                <w:lang w:val="en-US" w:bidi="ar"/>
              </w:rPr>
            </w:pPr>
            <w:r>
              <w:rPr>
                <w:rFonts w:hint="eastAsia"/>
                <w:color w:val="000000"/>
                <w:sz w:val="21"/>
                <w:szCs w:val="21"/>
                <w:lang w:val="en-US" w:bidi="ar"/>
              </w:rPr>
              <w:t>14.4</w:t>
            </w:r>
          </w:p>
        </w:tc>
        <w:tc>
          <w:tcPr>
            <w:tcW w:w="1065" w:type="dxa"/>
          </w:tcPr>
          <w:p>
            <w:pPr>
              <w:widowControl/>
              <w:jc w:val="both"/>
              <w:rPr>
                <w:color w:val="231F20"/>
                <w:sz w:val="21"/>
                <w:szCs w:val="21"/>
                <w:lang w:val="en-US" w:bidi="ar"/>
              </w:rPr>
            </w:pPr>
            <w:r>
              <w:rPr>
                <w:rFonts w:hint="eastAsia"/>
                <w:color w:val="231F20"/>
                <w:sz w:val="21"/>
                <w:szCs w:val="21"/>
                <w:lang w:val="en-US" w:bidi="ar"/>
              </w:rPr>
              <w:t>47</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59</w:t>
            </w:r>
          </w:p>
        </w:tc>
        <w:tc>
          <w:tcPr>
            <w:tcW w:w="1065" w:type="dxa"/>
          </w:tcPr>
          <w:p>
            <w:pPr>
              <w:widowControl/>
              <w:jc w:val="both"/>
              <w:rPr>
                <w:color w:val="231F20"/>
                <w:sz w:val="21"/>
                <w:szCs w:val="21"/>
                <w:lang w:val="en-US" w:bidi="ar"/>
              </w:rPr>
            </w:pPr>
            <w:r>
              <w:rPr>
                <w:rFonts w:hint="eastAsia"/>
                <w:color w:val="000000"/>
                <w:sz w:val="21"/>
                <w:szCs w:val="21"/>
                <w:lang w:val="en-US" w:bidi="ar"/>
              </w:rPr>
              <w:t>8.4</w:t>
            </w:r>
          </w:p>
        </w:tc>
        <w:tc>
          <w:tcPr>
            <w:tcW w:w="1065" w:type="dxa"/>
          </w:tcPr>
          <w:p>
            <w:pPr>
              <w:widowControl/>
              <w:jc w:val="both"/>
              <w:rPr>
                <w:color w:val="231F20"/>
                <w:sz w:val="21"/>
                <w:szCs w:val="21"/>
                <w:lang w:val="en-US" w:bidi="ar"/>
              </w:rPr>
            </w:pPr>
            <w:r>
              <w:rPr>
                <w:rFonts w:hint="eastAsia"/>
                <w:color w:val="231F20"/>
                <w:sz w:val="21"/>
                <w:szCs w:val="21"/>
                <w:lang w:val="en-US" w:bidi="ar"/>
              </w:rPr>
              <w:t>56</w:t>
            </w:r>
          </w:p>
        </w:tc>
        <w:tc>
          <w:tcPr>
            <w:tcW w:w="1065" w:type="dxa"/>
          </w:tcPr>
          <w:p>
            <w:pPr>
              <w:widowControl/>
              <w:jc w:val="both"/>
              <w:rPr>
                <w:rFonts w:hint="default" w:eastAsia="宋体"/>
                <w:color w:val="231F20"/>
                <w:sz w:val="21"/>
                <w:szCs w:val="21"/>
                <w:lang w:val="en-US" w:eastAsia="zh-CN" w:bidi="ar"/>
              </w:rPr>
            </w:pPr>
            <w:r>
              <w:rPr>
                <w:rFonts w:hint="eastAsia"/>
                <w:color w:val="231F20"/>
                <w:sz w:val="21"/>
                <w:szCs w:val="21"/>
                <w:lang w:val="en-US" w:eastAsia="zh-CN" w:bidi="ar"/>
              </w:rPr>
              <w:t>69</w:t>
            </w:r>
          </w:p>
        </w:tc>
        <w:tc>
          <w:tcPr>
            <w:tcW w:w="1065" w:type="dxa"/>
          </w:tcPr>
          <w:p>
            <w:pPr>
              <w:widowControl/>
              <w:jc w:val="both"/>
              <w:rPr>
                <w:color w:val="231F20"/>
                <w:sz w:val="21"/>
                <w:szCs w:val="21"/>
                <w:lang w:val="en-US" w:bidi="ar"/>
              </w:rPr>
            </w:pPr>
            <w:r>
              <w:rPr>
                <w:rFonts w:hint="eastAsia"/>
                <w:color w:val="231F20"/>
                <w:sz w:val="21"/>
                <w:szCs w:val="21"/>
                <w:lang w:val="en-US" w:bidi="ar"/>
              </w:rPr>
              <w:t>0</w:t>
            </w:r>
          </w:p>
        </w:tc>
        <w:tc>
          <w:tcPr>
            <w:tcW w:w="1065" w:type="dxa"/>
          </w:tcPr>
          <w:p>
            <w:pPr>
              <w:widowControl/>
              <w:jc w:val="both"/>
              <w:rPr>
                <w:color w:val="231F20"/>
                <w:sz w:val="21"/>
                <w:szCs w:val="21"/>
                <w:lang w:val="en-US" w:bidi="ar"/>
              </w:rPr>
            </w:pPr>
            <w:r>
              <w:rPr>
                <w:rFonts w:hint="eastAsia"/>
                <w:color w:val="231F20"/>
                <w:sz w:val="21"/>
                <w:szCs w:val="21"/>
                <w:lang w:val="en-US" w:bidi="ar"/>
              </w:rPr>
              <w:t>以上</w:t>
            </w:r>
          </w:p>
        </w:tc>
        <w:tc>
          <w:tcPr>
            <w:tcW w:w="1066" w:type="dxa"/>
          </w:tcPr>
          <w:p>
            <w:pPr>
              <w:widowControl/>
              <w:jc w:val="both"/>
              <w:rPr>
                <w:color w:val="231F20"/>
                <w:sz w:val="21"/>
                <w:szCs w:val="21"/>
                <w:lang w:val="en-US" w:bidi="ar"/>
              </w:rPr>
            </w:pPr>
            <w:r>
              <w:rPr>
                <w:rFonts w:hint="eastAsia"/>
                <w:color w:val="231F20"/>
                <w:sz w:val="21"/>
                <w:szCs w:val="21"/>
                <w:lang w:val="en-US" w:bidi="ar"/>
              </w:rPr>
              <w:t>以上</w:t>
            </w:r>
          </w:p>
        </w:tc>
      </w:tr>
    </w:tbl>
    <w:p>
      <w:pPr>
        <w:widowControl/>
      </w:pPr>
    </w:p>
    <w:p>
      <w:pPr>
        <w:widowControl/>
      </w:pPr>
      <w:r>
        <w:rPr>
          <w:rFonts w:hint="eastAsia"/>
          <w:color w:val="000000"/>
          <w:sz w:val="18"/>
          <w:szCs w:val="18"/>
          <w:lang w:val="en-US" w:bidi="ar"/>
        </w:rPr>
        <w:t xml:space="preserve"> </w:t>
      </w:r>
    </w:p>
    <w:p>
      <w:pPr>
        <w:widowControl/>
        <w:spacing w:line="360" w:lineRule="auto"/>
      </w:pPr>
      <w:r>
        <w:rPr>
          <w:rFonts w:hint="eastAsia"/>
          <w:color w:val="000000"/>
          <w:sz w:val="21"/>
          <w:szCs w:val="21"/>
          <w:lang w:val="en-US" w:bidi="ar"/>
        </w:rPr>
        <w:t xml:space="preserve">（三）实战能力 </w:t>
      </w:r>
    </w:p>
    <w:p>
      <w:pPr>
        <w:widowControl/>
        <w:spacing w:line="360" w:lineRule="auto"/>
      </w:pPr>
      <w:r>
        <w:rPr>
          <w:rFonts w:hint="eastAsia"/>
          <w:color w:val="231F20"/>
          <w:sz w:val="21"/>
          <w:szCs w:val="21"/>
          <w:lang w:val="en-US" w:bidi="ar"/>
        </w:rPr>
        <w:t xml:space="preserve">1. 考试方法：按照篮球比赛规则，视考生人数分队进行比赛。 </w:t>
      </w:r>
    </w:p>
    <w:p>
      <w:pPr>
        <w:widowControl/>
        <w:spacing w:line="360" w:lineRule="auto"/>
        <w:rPr>
          <w:color w:val="231F20"/>
          <w:sz w:val="21"/>
          <w:szCs w:val="21"/>
          <w:lang w:val="en-US" w:bidi="ar"/>
        </w:rPr>
      </w:pPr>
      <w:r>
        <w:rPr>
          <w:rFonts w:hint="eastAsia"/>
          <w:color w:val="231F20"/>
          <w:sz w:val="21"/>
          <w:szCs w:val="21"/>
          <w:lang w:val="en-US" w:bidi="ar"/>
        </w:rPr>
        <w:t>2. 评分标准：考评员参照实战能力评分细则，独立对考生动作的正确、协调、连贯程度， 技、战术运用水平以及配合意识等方面进行综合评定。满分 40 分，分数最多可到小数点后 1 位。</w:t>
      </w:r>
    </w:p>
    <w:p>
      <w:pPr>
        <w:widowControl/>
        <w:spacing w:line="360" w:lineRule="auto"/>
        <w:rPr>
          <w:color w:val="231F20"/>
          <w:sz w:val="21"/>
          <w:szCs w:val="21"/>
          <w:lang w:val="en-US" w:bidi="ar"/>
        </w:rPr>
      </w:pPr>
    </w:p>
    <w:p>
      <w:pPr>
        <w:widowControl/>
        <w:jc w:val="center"/>
        <w:rPr>
          <w:color w:val="231F20"/>
          <w:sz w:val="21"/>
          <w:szCs w:val="21"/>
          <w:lang w:val="en-US" w:bidi="ar"/>
        </w:rPr>
      </w:pPr>
      <w:r>
        <w:rPr>
          <w:rFonts w:hint="eastAsia" w:ascii="黑体" w:hAnsi="黑体" w:eastAsia="黑体" w:cs="黑体"/>
          <w:color w:val="231F20"/>
          <w:sz w:val="21"/>
          <w:szCs w:val="21"/>
          <w:lang w:val="en-US" w:bidi="ar"/>
        </w:rPr>
        <w:t>表1-3  实战能力评分细则</w:t>
      </w:r>
    </w:p>
    <w:tbl>
      <w:tblPr>
        <w:tblStyle w:val="8"/>
        <w:tblpPr w:leftFromText="180" w:rightFromText="180" w:vertAnchor="text" w:horzAnchor="page" w:tblpX="1311"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3"/>
        <w:gridCol w:w="4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4793" w:type="dxa"/>
            <w:vAlign w:val="center"/>
          </w:tcPr>
          <w:p>
            <w:pPr>
              <w:widowControl/>
              <w:jc w:val="center"/>
              <w:rPr>
                <w:color w:val="231F20"/>
                <w:sz w:val="21"/>
                <w:szCs w:val="21"/>
                <w:lang w:val="en-US" w:bidi="ar"/>
              </w:rPr>
            </w:pPr>
            <w:r>
              <w:rPr>
                <w:rFonts w:hint="eastAsia"/>
                <w:color w:val="000000"/>
                <w:sz w:val="21"/>
                <w:szCs w:val="21"/>
                <w:lang w:val="en-US" w:bidi="ar"/>
              </w:rPr>
              <w:t>等级（分值范围）</w:t>
            </w:r>
          </w:p>
        </w:tc>
        <w:tc>
          <w:tcPr>
            <w:tcW w:w="4793" w:type="dxa"/>
            <w:vAlign w:val="center"/>
          </w:tcPr>
          <w:p>
            <w:pPr>
              <w:widowControl/>
              <w:jc w:val="both"/>
              <w:rPr>
                <w:color w:val="231F20"/>
                <w:sz w:val="21"/>
                <w:szCs w:val="21"/>
                <w:lang w:val="en-US" w:bidi="ar"/>
              </w:rPr>
            </w:pPr>
            <w:r>
              <w:rPr>
                <w:rFonts w:hint="eastAsia"/>
                <w:color w:val="000000"/>
                <w:sz w:val="21"/>
                <w:szCs w:val="21"/>
                <w:lang w:val="en-US" w:bidi="ar"/>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793" w:type="dxa"/>
            <w:vAlign w:val="center"/>
          </w:tcPr>
          <w:p>
            <w:pPr>
              <w:widowControl/>
              <w:jc w:val="center"/>
            </w:pPr>
            <w:r>
              <w:rPr>
                <w:rFonts w:hint="eastAsia"/>
                <w:color w:val="000000"/>
                <w:sz w:val="20"/>
                <w:szCs w:val="20"/>
                <w:lang w:val="en-US" w:bidi="ar"/>
              </w:rPr>
              <w:t>优（40 ～34.5 分）</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动作正确，协调、连贯、实效；技术运用合理、运用效果好；战术配合意识强、实战效果较好。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793" w:type="dxa"/>
            <w:vAlign w:val="center"/>
          </w:tcPr>
          <w:p>
            <w:pPr>
              <w:widowControl/>
              <w:jc w:val="center"/>
            </w:pPr>
            <w:r>
              <w:rPr>
                <w:rFonts w:hint="eastAsia"/>
                <w:color w:val="000000"/>
                <w:sz w:val="20"/>
                <w:szCs w:val="20"/>
                <w:lang w:val="en-US" w:bidi="ar"/>
              </w:rPr>
              <w:t>良 (34.4 ～ 30 分 )</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动作正确，协调；技术运用较合理、运用效果较好；战术配合意识较强、实战效果较好。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793" w:type="dxa"/>
            <w:vAlign w:val="center"/>
          </w:tcPr>
          <w:p>
            <w:pPr>
              <w:widowControl/>
              <w:jc w:val="center"/>
            </w:pPr>
            <w:r>
              <w:rPr>
                <w:rFonts w:hint="eastAsia"/>
                <w:color w:val="000000"/>
                <w:sz w:val="20"/>
                <w:szCs w:val="20"/>
                <w:lang w:val="en-US" w:bidi="ar"/>
              </w:rPr>
              <w:t>中 (29.9 ～ 24 分 )</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动作基本正确，协调；技术运用基本合理、运用效果一般；战术配合意识一般、效果一般。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793" w:type="dxa"/>
            <w:vAlign w:val="center"/>
          </w:tcPr>
          <w:p>
            <w:pPr>
              <w:widowControl/>
              <w:jc w:val="center"/>
              <w:rPr>
                <w:color w:val="231F20"/>
                <w:sz w:val="21"/>
                <w:szCs w:val="21"/>
                <w:lang w:val="en-US" w:bidi="ar"/>
              </w:rPr>
            </w:pPr>
            <w:r>
              <w:rPr>
                <w:rFonts w:hint="eastAsia"/>
                <w:color w:val="000000"/>
                <w:sz w:val="20"/>
                <w:szCs w:val="20"/>
                <w:lang w:val="en-US" w:bidi="ar"/>
              </w:rPr>
              <w:t>差 (24 分以下 )</w:t>
            </w: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动作不正确，不协调；技术动作不合理、运用效果差；战术配合意识差、效果较差。</w:t>
            </w:r>
          </w:p>
        </w:tc>
      </w:tr>
    </w:tbl>
    <w:p>
      <w:pPr>
        <w:widowControl/>
        <w:jc w:val="center"/>
        <w:rPr>
          <w:color w:val="231F20"/>
          <w:sz w:val="21"/>
          <w:szCs w:val="21"/>
          <w:lang w:val="en-US" w:bidi="ar"/>
        </w:rPr>
      </w:pPr>
    </w:p>
    <w:p>
      <w:pPr>
        <w:widowControl/>
        <w:rPr>
          <w:color w:val="000000"/>
          <w:sz w:val="21"/>
          <w:szCs w:val="21"/>
          <w:lang w:val="en-US" w:bidi="ar"/>
        </w:rPr>
      </w:pPr>
      <w:r>
        <w:rPr>
          <w:rFonts w:hint="eastAsia"/>
          <w:color w:val="000000"/>
          <w:sz w:val="21"/>
          <w:szCs w:val="21"/>
          <w:lang w:val="en-US" w:bidi="ar"/>
        </w:rPr>
        <w:t xml:space="preserve">  </w:t>
      </w:r>
    </w:p>
    <w:p>
      <w:pPr>
        <w:widowControl/>
        <w:rPr>
          <w:color w:val="000000"/>
          <w:sz w:val="21"/>
          <w:szCs w:val="21"/>
          <w:lang w:val="en-US" w:bidi="ar"/>
        </w:rPr>
      </w:pPr>
    </w:p>
    <w:p>
      <w:pPr>
        <w:widowControl/>
        <w:rPr>
          <w:color w:val="000000"/>
          <w:sz w:val="21"/>
          <w:szCs w:val="21"/>
          <w:lang w:val="en-US" w:bidi="ar"/>
        </w:rPr>
      </w:pPr>
    </w:p>
    <w:p>
      <w:pPr>
        <w:widowControl/>
        <w:rPr>
          <w:color w:val="000000"/>
          <w:sz w:val="21"/>
          <w:szCs w:val="21"/>
          <w:lang w:val="en-US" w:bidi="ar"/>
        </w:rPr>
      </w:pPr>
    </w:p>
    <w:p>
      <w:pPr>
        <w:widowControl/>
        <w:rPr>
          <w:color w:val="000000"/>
          <w:sz w:val="21"/>
          <w:szCs w:val="21"/>
          <w:lang w:val="en-US" w:bidi="ar"/>
        </w:rPr>
      </w:pPr>
    </w:p>
    <w:p>
      <w:pPr>
        <w:widowControl/>
        <w:rPr>
          <w:color w:val="000000"/>
          <w:sz w:val="21"/>
          <w:szCs w:val="21"/>
          <w:lang w:val="en-US" w:bidi="ar"/>
        </w:rPr>
      </w:pPr>
    </w:p>
    <w:p>
      <w:pPr>
        <w:widowControl/>
        <w:rPr>
          <w:color w:val="000000"/>
          <w:sz w:val="21"/>
          <w:szCs w:val="21"/>
          <w:lang w:val="en-US" w:bidi="ar"/>
        </w:rPr>
      </w:pPr>
    </w:p>
    <w:p>
      <w:pPr>
        <w:rPr>
          <w:b/>
          <w:bCs/>
          <w:sz w:val="28"/>
          <w:szCs w:val="28"/>
        </w:rPr>
      </w:pPr>
      <w:r>
        <w:rPr>
          <w:rFonts w:hint="eastAsia"/>
          <w:b/>
          <w:bCs/>
          <w:sz w:val="28"/>
          <w:szCs w:val="28"/>
        </w:rPr>
        <w:t>附件2：</w:t>
      </w:r>
    </w:p>
    <w:p>
      <w:pPr>
        <w:widowControl/>
        <w:jc w:val="center"/>
        <w:rPr>
          <w:b/>
          <w:color w:val="000000"/>
          <w:sz w:val="32"/>
          <w:szCs w:val="32"/>
          <w:lang w:val="en-US" w:bidi="ar"/>
        </w:rPr>
      </w:pPr>
      <w:r>
        <w:rPr>
          <w:rFonts w:hint="eastAsia"/>
          <w:b/>
          <w:color w:val="000000"/>
          <w:sz w:val="32"/>
          <w:szCs w:val="32"/>
          <w:lang w:val="en-US" w:bidi="ar"/>
        </w:rPr>
        <w:t>佛山市南海区大沥高级中学</w:t>
      </w:r>
      <w:r>
        <w:rPr>
          <w:rFonts w:hint="eastAsia"/>
          <w:b/>
          <w:color w:val="000000"/>
          <w:sz w:val="32"/>
          <w:szCs w:val="32"/>
          <w:lang w:val="en-US" w:eastAsia="zh-CN" w:bidi="ar"/>
        </w:rPr>
        <w:t>足球</w:t>
      </w:r>
      <w:r>
        <w:rPr>
          <w:rFonts w:hint="eastAsia"/>
          <w:b/>
          <w:color w:val="000000"/>
          <w:sz w:val="32"/>
          <w:szCs w:val="32"/>
          <w:lang w:val="en-US" w:bidi="ar"/>
        </w:rPr>
        <w:t>测试项目及评分标准</w:t>
      </w:r>
    </w:p>
    <w:p>
      <w:pPr>
        <w:widowControl/>
        <w:jc w:val="center"/>
        <w:rPr>
          <w:b/>
          <w:color w:val="000000"/>
          <w:sz w:val="32"/>
          <w:szCs w:val="32"/>
          <w:lang w:val="en-US" w:bidi="ar"/>
        </w:rPr>
      </w:pPr>
    </w:p>
    <w:p>
      <w:pPr>
        <w:widowControl/>
        <w:numPr>
          <w:ilvl w:val="0"/>
          <w:numId w:val="0"/>
        </w:numPr>
        <w:rPr>
          <w:color w:val="000000"/>
          <w:sz w:val="28"/>
          <w:szCs w:val="28"/>
          <w:lang w:val="en-US" w:bidi="ar"/>
        </w:rPr>
      </w:pPr>
      <w:r>
        <w:rPr>
          <w:rFonts w:hint="eastAsia"/>
          <w:color w:val="000000"/>
          <w:sz w:val="28"/>
          <w:szCs w:val="28"/>
          <w:lang w:val="en-US" w:eastAsia="zh-CN" w:bidi="ar"/>
        </w:rPr>
        <w:t>一、</w:t>
      </w:r>
      <w:r>
        <w:rPr>
          <w:rFonts w:hint="eastAsia"/>
          <w:color w:val="000000"/>
          <w:sz w:val="28"/>
          <w:szCs w:val="28"/>
          <w:lang w:val="en-US" w:bidi="ar"/>
        </w:rPr>
        <w:t xml:space="preserve">考试内容 </w:t>
      </w:r>
    </w:p>
    <w:p>
      <w:pPr>
        <w:widowControl/>
      </w:pPr>
    </w:p>
    <w:tbl>
      <w:tblPr>
        <w:tblStyle w:val="8"/>
        <w:tblpPr w:leftFromText="180" w:rightFromText="180" w:vertAnchor="text" w:horzAnchor="page" w:tblpX="1309" w:tblpY="81"/>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959"/>
        <w:gridCol w:w="1959"/>
        <w:gridCol w:w="196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59" w:type="dxa"/>
            <w:vAlign w:val="center"/>
          </w:tcPr>
          <w:p>
            <w:pPr>
              <w:widowControl/>
              <w:jc w:val="center"/>
              <w:rPr>
                <w:color w:val="000000"/>
                <w:sz w:val="28"/>
                <w:szCs w:val="28"/>
                <w:lang w:val="en-US" w:bidi="ar"/>
              </w:rPr>
            </w:pPr>
            <w:r>
              <w:rPr>
                <w:rFonts w:hint="eastAsia"/>
                <w:color w:val="000000"/>
                <w:sz w:val="21"/>
                <w:szCs w:val="21"/>
                <w:lang w:val="en-US" w:bidi="ar"/>
              </w:rPr>
              <w:t>类 别</w:t>
            </w:r>
          </w:p>
        </w:tc>
        <w:tc>
          <w:tcPr>
            <w:tcW w:w="5879" w:type="dxa"/>
            <w:gridSpan w:val="3"/>
            <w:vAlign w:val="center"/>
          </w:tcPr>
          <w:p>
            <w:pPr>
              <w:widowControl/>
              <w:jc w:val="center"/>
              <w:rPr>
                <w:color w:val="000000"/>
                <w:sz w:val="28"/>
                <w:szCs w:val="28"/>
                <w:lang w:val="en-US" w:bidi="ar"/>
              </w:rPr>
            </w:pPr>
            <w:r>
              <w:rPr>
                <w:rFonts w:hint="eastAsia"/>
                <w:color w:val="000000"/>
                <w:sz w:val="21"/>
                <w:szCs w:val="21"/>
                <w:lang w:val="en-US" w:bidi="ar"/>
              </w:rPr>
              <w:t>专项技术</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9" w:type="dxa"/>
            <w:vAlign w:val="center"/>
          </w:tcPr>
          <w:p>
            <w:pPr>
              <w:widowControl/>
              <w:jc w:val="center"/>
            </w:pPr>
            <w:r>
              <w:rPr>
                <w:rFonts w:hint="eastAsia"/>
                <w:color w:val="000000"/>
                <w:sz w:val="21"/>
                <w:szCs w:val="21"/>
                <w:lang w:val="en-US" w:bidi="ar"/>
              </w:rPr>
              <w:t>考 核</w:t>
            </w:r>
          </w:p>
          <w:p>
            <w:pPr>
              <w:widowControl/>
              <w:jc w:val="center"/>
              <w:rPr>
                <w:color w:val="000000"/>
                <w:sz w:val="28"/>
                <w:szCs w:val="28"/>
                <w:lang w:val="en-US" w:bidi="ar"/>
              </w:rPr>
            </w:pPr>
            <w:r>
              <w:rPr>
                <w:rFonts w:hint="eastAsia"/>
                <w:color w:val="000000"/>
                <w:sz w:val="21"/>
                <w:szCs w:val="21"/>
                <w:lang w:val="en-US" w:bidi="ar"/>
              </w:rPr>
              <w:t>指 标</w:t>
            </w:r>
          </w:p>
        </w:tc>
        <w:tc>
          <w:tcPr>
            <w:tcW w:w="1959" w:type="dxa"/>
            <w:vAlign w:val="center"/>
          </w:tcPr>
          <w:p>
            <w:pPr>
              <w:widowControl/>
              <w:jc w:val="center"/>
              <w:rPr>
                <w:color w:val="000000"/>
                <w:sz w:val="21"/>
                <w:szCs w:val="21"/>
                <w:lang w:val="en-US" w:bidi="ar"/>
              </w:rPr>
            </w:pPr>
            <w:r>
              <w:rPr>
                <w:sz w:val="21"/>
                <w:szCs w:val="21"/>
              </w:rPr>
              <w:t>颠球</w:t>
            </w:r>
          </w:p>
        </w:tc>
        <w:tc>
          <w:tcPr>
            <w:tcW w:w="1959" w:type="dxa"/>
            <w:vAlign w:val="center"/>
          </w:tcPr>
          <w:p>
            <w:pPr>
              <w:widowControl/>
              <w:jc w:val="center"/>
              <w:rPr>
                <w:color w:val="000000"/>
                <w:sz w:val="21"/>
                <w:szCs w:val="21"/>
                <w:lang w:val="en-US" w:bidi="ar"/>
              </w:rPr>
            </w:pPr>
            <w:r>
              <w:rPr>
                <w:sz w:val="21"/>
                <w:szCs w:val="21"/>
              </w:rPr>
              <w:t>20米运球过标志</w:t>
            </w:r>
            <w:r>
              <w:rPr>
                <w:rFonts w:hint="eastAsia"/>
                <w:sz w:val="21"/>
                <w:szCs w:val="21"/>
                <w:lang w:val="en-US" w:eastAsia="zh-CN"/>
              </w:rPr>
              <w:t>杆</w:t>
            </w:r>
            <w:r>
              <w:rPr>
                <w:sz w:val="21"/>
                <w:szCs w:val="21"/>
              </w:rPr>
              <w:t>射门</w:t>
            </w:r>
          </w:p>
        </w:tc>
        <w:tc>
          <w:tcPr>
            <w:tcW w:w="1961" w:type="dxa"/>
            <w:vAlign w:val="center"/>
          </w:tcPr>
          <w:p>
            <w:pPr>
              <w:widowControl/>
              <w:jc w:val="center"/>
              <w:rPr>
                <w:color w:val="000000"/>
                <w:sz w:val="21"/>
                <w:szCs w:val="21"/>
                <w:lang w:val="en-US" w:bidi="ar"/>
              </w:rPr>
            </w:pPr>
            <w:r>
              <w:rPr>
                <w:sz w:val="21"/>
                <w:szCs w:val="21"/>
              </w:rPr>
              <w:t>传准</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59" w:type="dxa"/>
            <w:vAlign w:val="center"/>
          </w:tcPr>
          <w:p>
            <w:pPr>
              <w:widowControl/>
              <w:jc w:val="center"/>
              <w:rPr>
                <w:color w:val="000000"/>
                <w:sz w:val="28"/>
                <w:szCs w:val="28"/>
                <w:lang w:val="en-US" w:bidi="ar"/>
              </w:rPr>
            </w:pPr>
            <w:r>
              <w:rPr>
                <w:rFonts w:hint="eastAsia"/>
                <w:color w:val="000000"/>
                <w:sz w:val="21"/>
                <w:szCs w:val="21"/>
                <w:lang w:val="en-US" w:bidi="ar"/>
              </w:rPr>
              <w:t>分 值</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61"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40 分</w:t>
            </w:r>
          </w:p>
        </w:tc>
      </w:tr>
    </w:tbl>
    <w:p>
      <w:pPr>
        <w:widowControl/>
      </w:pPr>
    </w:p>
    <w:p>
      <w:pPr>
        <w:widowControl/>
        <w:numPr>
          <w:ilvl w:val="0"/>
          <w:numId w:val="0"/>
        </w:numPr>
        <w:rPr>
          <w:color w:val="000000"/>
          <w:sz w:val="28"/>
          <w:szCs w:val="28"/>
          <w:lang w:val="en-US" w:bidi="ar"/>
        </w:rPr>
      </w:pPr>
      <w:r>
        <w:rPr>
          <w:rFonts w:hint="eastAsia"/>
          <w:color w:val="000000"/>
          <w:sz w:val="28"/>
          <w:szCs w:val="28"/>
          <w:lang w:val="en-US" w:eastAsia="zh-CN" w:bidi="ar"/>
        </w:rPr>
        <w:t>二、</w:t>
      </w:r>
      <w:r>
        <w:rPr>
          <w:rFonts w:hint="eastAsia"/>
          <w:color w:val="000000"/>
          <w:sz w:val="28"/>
          <w:szCs w:val="28"/>
          <w:lang w:val="en-US" w:bidi="ar"/>
        </w:rPr>
        <w:t xml:space="preserve">评分标准 </w:t>
      </w:r>
    </w:p>
    <w:p>
      <w:pPr>
        <w:widowControl/>
        <w:rPr>
          <w:color w:val="000000"/>
          <w:sz w:val="28"/>
          <w:szCs w:val="28"/>
          <w:lang w:val="en-US" w:bidi="ar"/>
        </w:rPr>
      </w:pPr>
    </w:p>
    <w:p>
      <w:pPr>
        <w:widowControl/>
        <w:spacing w:line="360" w:lineRule="auto"/>
      </w:pPr>
      <w:r>
        <w:rPr>
          <w:rFonts w:hint="eastAsia"/>
          <w:color w:val="231F20"/>
          <w:sz w:val="21"/>
          <w:szCs w:val="21"/>
          <w:lang w:val="en-US" w:bidi="ar"/>
        </w:rPr>
        <w:t>（一）专项</w:t>
      </w:r>
      <w:r>
        <w:rPr>
          <w:rFonts w:hint="eastAsia"/>
          <w:color w:val="000000"/>
          <w:sz w:val="21"/>
          <w:szCs w:val="21"/>
          <w:lang w:val="en-US" w:bidi="ar"/>
        </w:rPr>
        <w:t>技术</w:t>
      </w:r>
      <w:r>
        <w:rPr>
          <w:rFonts w:hint="eastAsia"/>
          <w:color w:val="231F20"/>
          <w:sz w:val="21"/>
          <w:szCs w:val="21"/>
          <w:lang w:val="en-US" w:bidi="ar"/>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textAlignment w:val="auto"/>
        <w:rPr>
          <w:sz w:val="21"/>
          <w:szCs w:val="21"/>
        </w:rPr>
      </w:pPr>
      <w:r>
        <w:rPr>
          <w:sz w:val="21"/>
          <w:szCs w:val="21"/>
        </w:rPr>
        <w:t>颠球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4"/>
        </w:rPr>
      </w:pPr>
      <w:r>
        <w:rPr>
          <w:rFonts w:hint="eastAsia"/>
          <w:color w:val="231F20"/>
          <w:sz w:val="21"/>
          <w:szCs w:val="21"/>
          <w:lang w:val="en-US" w:bidi="ar"/>
        </w:rPr>
        <w:t>（1）考试方法：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sz w:val="21"/>
          <w:szCs w:val="21"/>
        </w:rPr>
      </w:pPr>
      <w:r>
        <w:rPr>
          <w:sz w:val="21"/>
          <w:szCs w:val="21"/>
        </w:rPr>
        <w:t>考试开始受试者连续不间断地颠球，颠球部位不限，颠球过程中球落地或手臂触球时颠球结束。每人两次机会，取最好成绩。</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eastAsia"/>
          <w:color w:val="231F20"/>
          <w:sz w:val="21"/>
          <w:szCs w:val="21"/>
          <w:lang w:val="en-US" w:bidi="ar"/>
        </w:rPr>
      </w:pPr>
      <w:r>
        <w:rPr>
          <w:rFonts w:hint="eastAsia"/>
          <w:color w:val="231F20"/>
          <w:sz w:val="21"/>
          <w:szCs w:val="21"/>
          <w:lang w:val="en-US" w:eastAsia="zh-CN" w:bidi="ar"/>
        </w:rPr>
        <w:t>（2）</w:t>
      </w:r>
      <w:r>
        <w:rPr>
          <w:rFonts w:hint="eastAsia"/>
          <w:color w:val="231F20"/>
          <w:sz w:val="21"/>
          <w:szCs w:val="21"/>
          <w:lang w:val="en-US" w:bidi="ar"/>
        </w:rPr>
        <w:t>评分标准：见表</w:t>
      </w:r>
      <w:r>
        <w:rPr>
          <w:rFonts w:hint="eastAsia"/>
          <w:color w:val="231F20"/>
          <w:sz w:val="21"/>
          <w:szCs w:val="21"/>
          <w:lang w:val="en-US" w:eastAsia="zh-CN" w:bidi="ar"/>
        </w:rPr>
        <w:t>2</w:t>
      </w:r>
      <w:r>
        <w:rPr>
          <w:rFonts w:hint="eastAsia"/>
          <w:color w:val="231F20"/>
          <w:sz w:val="21"/>
          <w:szCs w:val="21"/>
          <w:lang w:val="en-US" w:bidi="ar"/>
        </w:rPr>
        <w:t>-</w:t>
      </w:r>
      <w:r>
        <w:rPr>
          <w:rFonts w:hint="eastAsia"/>
          <w:color w:val="231F20"/>
          <w:sz w:val="21"/>
          <w:szCs w:val="21"/>
          <w:lang w:val="en-US" w:eastAsia="zh-CN" w:bidi="ar"/>
        </w:rPr>
        <w:t>1</w:t>
      </w:r>
      <w:r>
        <w:rPr>
          <w:rFonts w:hint="eastAsia"/>
          <w:color w:val="231F20"/>
          <w:sz w:val="21"/>
          <w:szCs w:val="21"/>
          <w:lang w:val="en-US" w:bidi="ar"/>
        </w:rPr>
        <w:t xml:space="preserve"> </w:t>
      </w:r>
    </w:p>
    <w:p>
      <w:pPr>
        <w:numPr>
          <w:ilvl w:val="0"/>
          <w:numId w:val="0"/>
        </w:numPr>
        <w:ind w:leftChars="0"/>
        <w:rPr>
          <w:rFonts w:hint="eastAsia"/>
          <w:color w:val="231F20"/>
          <w:sz w:val="21"/>
          <w:szCs w:val="21"/>
          <w:lang w:val="en-US" w:bidi="ar"/>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jc w:val="center"/>
        <w:textAlignment w:val="auto"/>
        <w:rPr>
          <w:rFonts w:hint="eastAsia" w:eastAsia="宋体"/>
          <w:color w:val="231F20"/>
          <w:sz w:val="21"/>
          <w:szCs w:val="21"/>
          <w:lang w:val="en-US" w:eastAsia="zh-CN" w:bidi="ar"/>
        </w:rPr>
      </w:pPr>
      <w:r>
        <w:rPr>
          <w:rFonts w:hint="eastAsia"/>
          <w:color w:val="231F20"/>
          <w:sz w:val="21"/>
          <w:szCs w:val="21"/>
          <w:lang w:val="en-US" w:bidi="ar"/>
        </w:rPr>
        <w:t>表</w:t>
      </w:r>
      <w:r>
        <w:rPr>
          <w:rFonts w:hint="eastAsia"/>
          <w:color w:val="231F20"/>
          <w:sz w:val="21"/>
          <w:szCs w:val="21"/>
          <w:lang w:val="en-US" w:eastAsia="zh-CN" w:bidi="ar"/>
        </w:rPr>
        <w:t>2</w:t>
      </w:r>
      <w:r>
        <w:rPr>
          <w:rFonts w:hint="eastAsia"/>
          <w:color w:val="231F20"/>
          <w:sz w:val="21"/>
          <w:szCs w:val="21"/>
          <w:lang w:val="en-US" w:bidi="ar"/>
        </w:rPr>
        <w:t>-</w:t>
      </w:r>
      <w:r>
        <w:rPr>
          <w:rFonts w:hint="eastAsia"/>
          <w:color w:val="231F20"/>
          <w:sz w:val="21"/>
          <w:szCs w:val="21"/>
          <w:lang w:val="en-US" w:eastAsia="zh-CN" w:bidi="ar"/>
        </w:rPr>
        <w:t xml:space="preserve">1  </w:t>
      </w:r>
      <w:r>
        <w:rPr>
          <w:sz w:val="21"/>
          <w:szCs w:val="21"/>
        </w:rPr>
        <w:t>颠球</w:t>
      </w:r>
      <w:r>
        <w:rPr>
          <w:rFonts w:hint="eastAsia"/>
          <w:color w:val="231F20"/>
          <w:sz w:val="21"/>
          <w:szCs w:val="21"/>
          <w:lang w:val="en-US" w:bidi="ar"/>
        </w:rPr>
        <w:t>评分</w:t>
      </w:r>
      <w:r>
        <w:rPr>
          <w:rFonts w:hint="eastAsia"/>
          <w:color w:val="231F20"/>
          <w:sz w:val="21"/>
          <w:szCs w:val="21"/>
          <w:lang w:val="en-US" w:eastAsia="zh-CN" w:bidi="ar"/>
        </w:rPr>
        <w:t>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4" w:type="dxa"/>
            <w:noWrap w:val="0"/>
            <w:vAlign w:val="center"/>
          </w:tcPr>
          <w:p>
            <w:pPr>
              <w:jc w:val="center"/>
              <w:rPr>
                <w:rFonts w:hint="eastAsia"/>
              </w:rPr>
            </w:pPr>
            <w:r>
              <w:rPr>
                <w:rFonts w:hint="eastAsia"/>
              </w:rPr>
              <w:t>得分</w:t>
            </w:r>
          </w:p>
        </w:tc>
        <w:tc>
          <w:tcPr>
            <w:tcW w:w="774" w:type="dxa"/>
            <w:noWrap w:val="0"/>
            <w:vAlign w:val="center"/>
          </w:tcPr>
          <w:p>
            <w:pPr>
              <w:jc w:val="center"/>
            </w:pPr>
            <w:r>
              <w:rPr>
                <w:rFonts w:hint="eastAsia"/>
              </w:rPr>
              <w:t>20</w:t>
            </w:r>
          </w:p>
        </w:tc>
        <w:tc>
          <w:tcPr>
            <w:tcW w:w="774" w:type="dxa"/>
            <w:noWrap w:val="0"/>
            <w:vAlign w:val="center"/>
          </w:tcPr>
          <w:p>
            <w:pPr>
              <w:jc w:val="center"/>
            </w:pPr>
            <w:r>
              <w:rPr>
                <w:rFonts w:hint="eastAsia"/>
              </w:rPr>
              <w:t>18</w:t>
            </w:r>
          </w:p>
        </w:tc>
        <w:tc>
          <w:tcPr>
            <w:tcW w:w="775" w:type="dxa"/>
            <w:noWrap w:val="0"/>
            <w:vAlign w:val="center"/>
          </w:tcPr>
          <w:p>
            <w:pPr>
              <w:jc w:val="center"/>
            </w:pPr>
            <w:r>
              <w:rPr>
                <w:rFonts w:hint="eastAsia"/>
              </w:rPr>
              <w:t>16</w:t>
            </w:r>
          </w:p>
        </w:tc>
        <w:tc>
          <w:tcPr>
            <w:tcW w:w="775" w:type="dxa"/>
            <w:noWrap w:val="0"/>
            <w:vAlign w:val="center"/>
          </w:tcPr>
          <w:p>
            <w:pPr>
              <w:jc w:val="center"/>
            </w:pPr>
            <w:r>
              <w:rPr>
                <w:rFonts w:hint="eastAsia"/>
              </w:rPr>
              <w:t>14</w:t>
            </w:r>
          </w:p>
        </w:tc>
        <w:tc>
          <w:tcPr>
            <w:tcW w:w="775" w:type="dxa"/>
            <w:noWrap w:val="0"/>
            <w:vAlign w:val="center"/>
          </w:tcPr>
          <w:p>
            <w:pPr>
              <w:jc w:val="center"/>
            </w:pPr>
            <w:r>
              <w:rPr>
                <w:rFonts w:hint="eastAsia"/>
              </w:rPr>
              <w:t>12</w:t>
            </w:r>
          </w:p>
        </w:tc>
        <w:tc>
          <w:tcPr>
            <w:tcW w:w="775" w:type="dxa"/>
            <w:noWrap w:val="0"/>
            <w:vAlign w:val="center"/>
          </w:tcPr>
          <w:p>
            <w:pPr>
              <w:jc w:val="center"/>
            </w:pPr>
            <w:r>
              <w:rPr>
                <w:rFonts w:hint="eastAsia"/>
              </w:rPr>
              <w:t>10</w:t>
            </w:r>
          </w:p>
        </w:tc>
        <w:tc>
          <w:tcPr>
            <w:tcW w:w="775" w:type="dxa"/>
            <w:noWrap w:val="0"/>
            <w:vAlign w:val="center"/>
          </w:tcPr>
          <w:p>
            <w:pPr>
              <w:jc w:val="center"/>
            </w:pPr>
            <w:r>
              <w:rPr>
                <w:rFonts w:hint="eastAsia"/>
              </w:rPr>
              <w:t>8</w:t>
            </w:r>
          </w:p>
        </w:tc>
        <w:tc>
          <w:tcPr>
            <w:tcW w:w="775" w:type="dxa"/>
            <w:noWrap w:val="0"/>
            <w:vAlign w:val="center"/>
          </w:tcPr>
          <w:p>
            <w:pPr>
              <w:jc w:val="center"/>
            </w:pPr>
            <w:r>
              <w:rPr>
                <w:rFonts w:hint="eastAsia"/>
              </w:rPr>
              <w:t>6</w:t>
            </w:r>
          </w:p>
        </w:tc>
        <w:tc>
          <w:tcPr>
            <w:tcW w:w="775" w:type="dxa"/>
            <w:noWrap w:val="0"/>
            <w:vAlign w:val="center"/>
          </w:tcPr>
          <w:p>
            <w:pPr>
              <w:jc w:val="center"/>
            </w:pPr>
            <w:r>
              <w:rPr>
                <w:rFonts w:hint="eastAsia"/>
              </w:rPr>
              <w:t>5</w:t>
            </w:r>
          </w:p>
        </w:tc>
        <w:tc>
          <w:tcPr>
            <w:tcW w:w="775" w:type="dxa"/>
            <w:noWrap w:val="0"/>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4" w:type="dxa"/>
            <w:noWrap w:val="0"/>
            <w:vAlign w:val="center"/>
          </w:tcPr>
          <w:p>
            <w:pPr>
              <w:jc w:val="center"/>
              <w:rPr>
                <w:rFonts w:hint="eastAsia"/>
              </w:rPr>
            </w:pPr>
            <w:r>
              <w:rPr>
                <w:rFonts w:hint="eastAsia"/>
              </w:rPr>
              <w:t>次数</w:t>
            </w:r>
          </w:p>
        </w:tc>
        <w:tc>
          <w:tcPr>
            <w:tcW w:w="774" w:type="dxa"/>
            <w:noWrap w:val="0"/>
            <w:vAlign w:val="center"/>
          </w:tcPr>
          <w:p>
            <w:pPr>
              <w:jc w:val="center"/>
            </w:pPr>
            <w:r>
              <w:rPr>
                <w:rFonts w:hint="eastAsia"/>
              </w:rPr>
              <w:t>30</w:t>
            </w:r>
          </w:p>
        </w:tc>
        <w:tc>
          <w:tcPr>
            <w:tcW w:w="774" w:type="dxa"/>
            <w:noWrap w:val="0"/>
            <w:vAlign w:val="center"/>
          </w:tcPr>
          <w:p>
            <w:pPr>
              <w:jc w:val="center"/>
            </w:pPr>
            <w:r>
              <w:rPr>
                <w:rFonts w:hint="eastAsia"/>
              </w:rPr>
              <w:t>25</w:t>
            </w:r>
          </w:p>
        </w:tc>
        <w:tc>
          <w:tcPr>
            <w:tcW w:w="775" w:type="dxa"/>
            <w:noWrap w:val="0"/>
            <w:vAlign w:val="center"/>
          </w:tcPr>
          <w:p>
            <w:pPr>
              <w:jc w:val="center"/>
            </w:pPr>
            <w:r>
              <w:rPr>
                <w:rFonts w:hint="eastAsia"/>
              </w:rPr>
              <w:t>20</w:t>
            </w:r>
          </w:p>
        </w:tc>
        <w:tc>
          <w:tcPr>
            <w:tcW w:w="775" w:type="dxa"/>
            <w:noWrap w:val="0"/>
            <w:vAlign w:val="center"/>
          </w:tcPr>
          <w:p>
            <w:pPr>
              <w:jc w:val="center"/>
            </w:pPr>
            <w:r>
              <w:rPr>
                <w:rFonts w:hint="eastAsia"/>
              </w:rPr>
              <w:t>15</w:t>
            </w:r>
          </w:p>
        </w:tc>
        <w:tc>
          <w:tcPr>
            <w:tcW w:w="775" w:type="dxa"/>
            <w:noWrap w:val="0"/>
            <w:vAlign w:val="center"/>
          </w:tcPr>
          <w:p>
            <w:pPr>
              <w:jc w:val="center"/>
            </w:pPr>
            <w:r>
              <w:rPr>
                <w:rFonts w:hint="eastAsia"/>
              </w:rPr>
              <w:t>10</w:t>
            </w:r>
          </w:p>
        </w:tc>
        <w:tc>
          <w:tcPr>
            <w:tcW w:w="775" w:type="dxa"/>
            <w:noWrap w:val="0"/>
            <w:vAlign w:val="center"/>
          </w:tcPr>
          <w:p>
            <w:pPr>
              <w:jc w:val="center"/>
            </w:pPr>
            <w:r>
              <w:rPr>
                <w:rFonts w:hint="eastAsia"/>
              </w:rPr>
              <w:t>8</w:t>
            </w:r>
          </w:p>
        </w:tc>
        <w:tc>
          <w:tcPr>
            <w:tcW w:w="775" w:type="dxa"/>
            <w:noWrap w:val="0"/>
            <w:vAlign w:val="center"/>
          </w:tcPr>
          <w:p>
            <w:pPr>
              <w:jc w:val="center"/>
            </w:pPr>
            <w:r>
              <w:rPr>
                <w:rFonts w:hint="eastAsia"/>
              </w:rPr>
              <w:t>6</w:t>
            </w:r>
          </w:p>
        </w:tc>
        <w:tc>
          <w:tcPr>
            <w:tcW w:w="775" w:type="dxa"/>
            <w:noWrap w:val="0"/>
            <w:vAlign w:val="center"/>
          </w:tcPr>
          <w:p>
            <w:pPr>
              <w:jc w:val="center"/>
            </w:pPr>
            <w:r>
              <w:rPr>
                <w:rFonts w:hint="eastAsia"/>
              </w:rPr>
              <w:t>5</w:t>
            </w:r>
          </w:p>
        </w:tc>
        <w:tc>
          <w:tcPr>
            <w:tcW w:w="775" w:type="dxa"/>
            <w:noWrap w:val="0"/>
            <w:vAlign w:val="center"/>
          </w:tcPr>
          <w:p>
            <w:pPr>
              <w:jc w:val="center"/>
            </w:pPr>
            <w:r>
              <w:rPr>
                <w:rFonts w:hint="eastAsia"/>
              </w:rPr>
              <w:t>4</w:t>
            </w:r>
          </w:p>
        </w:tc>
        <w:tc>
          <w:tcPr>
            <w:tcW w:w="775" w:type="dxa"/>
            <w:noWrap w:val="0"/>
            <w:vAlign w:val="center"/>
          </w:tcPr>
          <w:p>
            <w:pPr>
              <w:jc w:val="center"/>
              <w:rPr>
                <w:rFonts w:hint="eastAsia"/>
              </w:rPr>
            </w:pPr>
            <w:r>
              <w:rPr>
                <w:rFonts w:hint="eastAsia"/>
              </w:rPr>
              <w:t>3</w:t>
            </w:r>
          </w:p>
        </w:tc>
      </w:tr>
    </w:tbl>
    <w:p/>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 20米运球过标志</w:t>
      </w:r>
      <w:r>
        <w:rPr>
          <w:rFonts w:hint="eastAsia" w:ascii="宋体" w:hAnsi="宋体" w:eastAsia="宋体" w:cs="宋体"/>
          <w:sz w:val="21"/>
          <w:szCs w:val="21"/>
          <w:lang w:val="en-US" w:eastAsia="zh-CN"/>
        </w:rPr>
        <w:t>杆</w:t>
      </w:r>
      <w:r>
        <w:rPr>
          <w:rFonts w:hint="eastAsia" w:ascii="宋体" w:hAnsi="宋体" w:eastAsia="宋体" w:cs="宋体"/>
          <w:sz w:val="21"/>
          <w:szCs w:val="21"/>
        </w:rPr>
        <w:t>射门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（1）场地设置：</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在罚球区线中点处，画一条20</w:t>
      </w:r>
      <w:r>
        <w:rPr>
          <w:rFonts w:hint="eastAsia" w:ascii="宋体" w:hAnsi="宋体" w:eastAsia="宋体" w:cs="宋体"/>
          <w:sz w:val="21"/>
          <w:szCs w:val="21"/>
          <w:lang w:val="en-US" w:eastAsia="zh-CN"/>
        </w:rPr>
        <w:t>米</w:t>
      </w:r>
      <w:r>
        <w:rPr>
          <w:rFonts w:hint="eastAsia" w:ascii="宋体" w:hAnsi="宋体" w:eastAsia="宋体" w:cs="宋体"/>
          <w:sz w:val="21"/>
          <w:szCs w:val="21"/>
        </w:rPr>
        <w:t>长的垂线，距罚球区线之远端为起点。距罚球区线2米起，沿20米垂线放置8个标志</w:t>
      </w:r>
      <w:r>
        <w:rPr>
          <w:rFonts w:hint="eastAsia" w:ascii="宋体" w:hAnsi="宋体" w:eastAsia="宋体" w:cs="宋体"/>
          <w:sz w:val="21"/>
          <w:szCs w:val="21"/>
          <w:lang w:val="en-US" w:eastAsia="zh-CN"/>
        </w:rPr>
        <w:t>杆</w:t>
      </w:r>
      <w:r>
        <w:rPr>
          <w:rFonts w:hint="eastAsia" w:ascii="宋体" w:hAnsi="宋体" w:eastAsia="宋体" w:cs="宋体"/>
          <w:sz w:val="21"/>
          <w:szCs w:val="21"/>
        </w:rPr>
        <w:t>，标志</w:t>
      </w:r>
      <w:r>
        <w:rPr>
          <w:rFonts w:hint="eastAsia" w:ascii="宋体" w:hAnsi="宋体" w:eastAsia="宋体" w:cs="宋体"/>
          <w:sz w:val="21"/>
          <w:szCs w:val="21"/>
          <w:lang w:val="en-US" w:eastAsia="zh-CN"/>
        </w:rPr>
        <w:t>杆</w:t>
      </w:r>
      <w:r>
        <w:rPr>
          <w:rFonts w:hint="eastAsia" w:ascii="宋体" w:hAnsi="宋体" w:eastAsia="宋体" w:cs="宋体"/>
          <w:sz w:val="21"/>
          <w:szCs w:val="21"/>
        </w:rPr>
        <w:t>间距离为2米，第8标志</w:t>
      </w:r>
      <w:r>
        <w:rPr>
          <w:rFonts w:hint="eastAsia" w:ascii="宋体" w:hAnsi="宋体" w:eastAsia="宋体" w:cs="宋体"/>
          <w:sz w:val="21"/>
          <w:szCs w:val="21"/>
          <w:lang w:val="en-US" w:eastAsia="zh-CN"/>
        </w:rPr>
        <w:t>杆</w:t>
      </w:r>
      <w:r>
        <w:rPr>
          <w:rFonts w:hint="eastAsia" w:ascii="宋体" w:hAnsi="宋体" w:eastAsia="宋体" w:cs="宋体"/>
          <w:sz w:val="21"/>
          <w:szCs w:val="21"/>
        </w:rPr>
        <w:t>距起点4米</w:t>
      </w:r>
      <w:r>
        <w:rPr>
          <w:rFonts w:hint="eastAsia" w:ascii="宋体" w:hAnsi="宋体" w:eastAsia="宋体" w:cs="宋体"/>
          <w:sz w:val="21"/>
          <w:szCs w:val="21"/>
          <w:lang w:eastAsia="zh-CN"/>
        </w:rPr>
        <w:t>。</w:t>
      </w:r>
      <w:r>
        <w:rPr>
          <w:rFonts w:hint="eastAsia" w:ascii="宋体" w:hAnsi="宋体" w:eastAsia="宋体" w:cs="宋体"/>
          <w:sz w:val="21"/>
          <w:szCs w:val="21"/>
        </w:rPr>
        <w:t>（见下图）</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6690" cy="1316990"/>
            <wp:effectExtent l="0" t="0" r="6350" b="8890"/>
            <wp:docPr id="3" name="图片 1" descr="ecb1ff7ce0d14f94bb03bdd96561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cb1ff7ce0d14f94bb03bdd965616611"/>
                    <pic:cNvPicPr>
                      <a:picLocks noChangeAspect="1"/>
                    </pic:cNvPicPr>
                  </pic:nvPicPr>
                  <pic:blipFill>
                    <a:blip r:embed="rId5"/>
                    <a:stretch>
                      <a:fillRect/>
                    </a:stretch>
                  </pic:blipFill>
                  <pic:spPr>
                    <a:xfrm>
                      <a:off x="0" y="0"/>
                      <a:ext cx="5266690" cy="1316990"/>
                    </a:xfrm>
                    <a:prstGeom prst="rect">
                      <a:avLst/>
                    </a:prstGeom>
                    <a:noFill/>
                    <a:ln>
                      <a:noFill/>
                    </a:ln>
                  </pic:spPr>
                </pic:pic>
              </a:graphicData>
            </a:graphic>
          </wp:inline>
        </w:drawing>
      </w:r>
    </w:p>
    <w:p>
      <w:pPr>
        <w:rPr>
          <w:rFonts w:hint="eastAsia" w:ascii="宋体" w:hAnsi="宋体" w:eastAsia="宋体" w:cs="宋体"/>
          <w:sz w:val="21"/>
          <w:szCs w:val="21"/>
        </w:rPr>
      </w:pP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测试方法：</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cs="宋体"/>
          <w:sz w:val="21"/>
          <w:szCs w:val="21"/>
          <w:lang w:val="en-US" w:eastAsia="zh-CN"/>
        </w:rPr>
      </w:pPr>
      <w:r>
        <w:rPr>
          <w:rFonts w:hint="eastAsia" w:ascii="宋体" w:hAnsi="宋体" w:eastAsia="宋体" w:cs="宋体"/>
          <w:sz w:val="21"/>
          <w:szCs w:val="21"/>
        </w:rPr>
        <w:t>受试者从起点开始运球，脚触球则立即开表计时。运球逐个绕过标志</w:t>
      </w:r>
      <w:r>
        <w:rPr>
          <w:rFonts w:hint="eastAsia" w:ascii="宋体" w:hAnsi="宋体" w:eastAsia="宋体" w:cs="宋体"/>
          <w:sz w:val="21"/>
          <w:szCs w:val="21"/>
          <w:lang w:val="en-US" w:eastAsia="zh-CN"/>
        </w:rPr>
        <w:t>杆</w:t>
      </w:r>
      <w:r>
        <w:rPr>
          <w:rFonts w:hint="eastAsia" w:ascii="宋体" w:hAnsi="宋体" w:eastAsia="宋体" w:cs="宋体"/>
          <w:sz w:val="21"/>
          <w:szCs w:val="21"/>
        </w:rPr>
        <w:t>后射门，球越过球门线时则停表。每人</w:t>
      </w:r>
      <w:r>
        <w:rPr>
          <w:rFonts w:hint="eastAsia" w:ascii="宋体" w:hAnsi="宋体" w:eastAsia="宋体" w:cs="宋体"/>
          <w:sz w:val="21"/>
          <w:szCs w:val="21"/>
          <w:lang w:val="en-US" w:eastAsia="zh-CN"/>
        </w:rPr>
        <w:t>测</w:t>
      </w:r>
      <w:r>
        <w:rPr>
          <w:rFonts w:hint="eastAsia" w:ascii="宋体" w:hAnsi="宋体" w:eastAsia="宋体" w:cs="宋体"/>
          <w:sz w:val="21"/>
          <w:szCs w:val="21"/>
        </w:rPr>
        <w:t>两次，取最佳一次成绩。评分标准见表</w:t>
      </w:r>
      <w:r>
        <w:rPr>
          <w:rFonts w:hint="eastAsia" w:cs="宋体"/>
          <w:sz w:val="21"/>
          <w:szCs w:val="21"/>
          <w:lang w:val="en-US" w:eastAsia="zh-CN"/>
        </w:rPr>
        <w:t>2-2</w:t>
      </w:r>
    </w:p>
    <w:p>
      <w:pPr>
        <w:numPr>
          <w:ilvl w:val="0"/>
          <w:numId w:val="0"/>
        </w:numPr>
        <w:ind w:firstLine="420" w:firstLineChars="200"/>
        <w:rPr>
          <w:rFonts w:hint="eastAsia" w:cs="宋体"/>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center"/>
        <w:textAlignment w:val="auto"/>
        <w:rPr>
          <w:rFonts w:hint="eastAsia" w:eastAsia="宋体" w:cs="宋体"/>
          <w:sz w:val="21"/>
          <w:szCs w:val="21"/>
          <w:lang w:val="en-US" w:eastAsia="zh-CN"/>
        </w:rPr>
      </w:pPr>
      <w:r>
        <w:rPr>
          <w:rFonts w:hint="eastAsia" w:ascii="宋体" w:hAnsi="宋体" w:eastAsia="宋体" w:cs="宋体"/>
          <w:sz w:val="21"/>
          <w:szCs w:val="21"/>
        </w:rPr>
        <w:t>表</w:t>
      </w:r>
      <w:r>
        <w:rPr>
          <w:rFonts w:hint="eastAsia" w:cs="宋体"/>
          <w:sz w:val="21"/>
          <w:szCs w:val="21"/>
          <w:lang w:val="en-US" w:eastAsia="zh-CN"/>
        </w:rPr>
        <w:t xml:space="preserve">2-2  </w:t>
      </w:r>
      <w:r>
        <w:rPr>
          <w:rFonts w:hint="eastAsia" w:ascii="宋体" w:hAnsi="宋体" w:eastAsia="宋体" w:cs="宋体"/>
          <w:sz w:val="21"/>
          <w:szCs w:val="21"/>
        </w:rPr>
        <w:t>20米运球过标志</w:t>
      </w:r>
      <w:r>
        <w:rPr>
          <w:rFonts w:hint="eastAsia" w:ascii="宋体" w:hAnsi="宋体" w:eastAsia="宋体" w:cs="宋体"/>
          <w:sz w:val="21"/>
          <w:szCs w:val="21"/>
          <w:lang w:val="en-US" w:eastAsia="zh-CN"/>
        </w:rPr>
        <w:t>杆</w:t>
      </w:r>
      <w:r>
        <w:rPr>
          <w:rFonts w:hint="eastAsia" w:ascii="宋体" w:hAnsi="宋体" w:eastAsia="宋体" w:cs="宋体"/>
          <w:sz w:val="21"/>
          <w:szCs w:val="21"/>
        </w:rPr>
        <w:t>射门</w:t>
      </w:r>
      <w:r>
        <w:rPr>
          <w:rFonts w:hint="eastAsia" w:cs="宋体"/>
          <w:sz w:val="21"/>
          <w:szCs w:val="21"/>
          <w:lang w:val="en-US" w:eastAsia="zh-CN"/>
        </w:rPr>
        <w:t>评分表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26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20m运射</w:t>
            </w:r>
          </w:p>
        </w:tc>
        <w:tc>
          <w:tcPr>
            <w:tcW w:w="4262"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20m运射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cs="宋体"/>
                <w:sz w:val="21"/>
                <w:szCs w:val="21"/>
                <w:lang w:val="en-US" w:eastAsia="zh-CN"/>
              </w:rPr>
              <w:t>成绩</w:t>
            </w:r>
            <w:r>
              <w:rPr>
                <w:rFonts w:hint="eastAsia" w:ascii="宋体" w:hAnsi="宋体" w:eastAsia="宋体" w:cs="宋体"/>
                <w:sz w:val="21"/>
                <w:szCs w:val="21"/>
              </w:rPr>
              <w:t>（分）</w:t>
            </w:r>
          </w:p>
        </w:tc>
        <w:tc>
          <w:tcPr>
            <w:tcW w:w="2840" w:type="dxa"/>
            <w:gridSpan w:val="2"/>
            <w:noWrap w:val="0"/>
            <w:vAlign w:val="center"/>
          </w:tcPr>
          <w:p>
            <w:pPr>
              <w:ind w:firstLine="630" w:firstLineChars="300"/>
              <w:jc w:val="center"/>
              <w:rPr>
                <w:rFonts w:hint="eastAsia" w:ascii="宋体" w:hAnsi="宋体" w:eastAsia="宋体" w:cs="宋体"/>
                <w:sz w:val="21"/>
                <w:szCs w:val="21"/>
              </w:rPr>
            </w:pPr>
            <w:r>
              <w:rPr>
                <w:rFonts w:hint="eastAsia" w:ascii="宋体" w:hAnsi="宋体" w:eastAsia="宋体" w:cs="宋体"/>
                <w:sz w:val="21"/>
                <w:szCs w:val="21"/>
              </w:rPr>
              <w:t>时间（秒）</w:t>
            </w:r>
          </w:p>
        </w:tc>
        <w:tc>
          <w:tcPr>
            <w:tcW w:w="1420" w:type="dxa"/>
            <w:noWrap w:val="0"/>
            <w:vAlign w:val="center"/>
          </w:tcPr>
          <w:p>
            <w:pPr>
              <w:jc w:val="center"/>
              <w:rPr>
                <w:rFonts w:hint="eastAsia" w:ascii="宋体" w:hAnsi="宋体" w:eastAsia="宋体" w:cs="宋体"/>
                <w:sz w:val="21"/>
                <w:szCs w:val="21"/>
              </w:rPr>
            </w:pPr>
            <w:r>
              <w:rPr>
                <w:rFonts w:hint="eastAsia" w:cs="宋体"/>
                <w:sz w:val="21"/>
                <w:szCs w:val="21"/>
                <w:lang w:val="en-US" w:eastAsia="zh-CN"/>
              </w:rPr>
              <w:t>成绩</w:t>
            </w:r>
            <w:r>
              <w:rPr>
                <w:rFonts w:hint="eastAsia" w:ascii="宋体" w:hAnsi="宋体" w:eastAsia="宋体" w:cs="宋体"/>
                <w:sz w:val="21"/>
                <w:szCs w:val="21"/>
              </w:rPr>
              <w:t>（分）</w:t>
            </w:r>
          </w:p>
        </w:tc>
        <w:tc>
          <w:tcPr>
            <w:tcW w:w="2842" w:type="dxa"/>
            <w:gridSpan w:val="2"/>
            <w:noWrap w:val="0"/>
            <w:vAlign w:val="center"/>
          </w:tcPr>
          <w:p>
            <w:pPr>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时间（秒）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男</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c>
          <w:tcPr>
            <w:tcW w:w="1420" w:type="dxa"/>
            <w:noWrap w:val="0"/>
            <w:vAlign w:val="center"/>
          </w:tcPr>
          <w:p>
            <w:pPr>
              <w:jc w:val="center"/>
              <w:rPr>
                <w:rFonts w:hint="eastAsia" w:ascii="宋体" w:hAnsi="宋体" w:eastAsia="宋体" w:cs="宋体"/>
                <w:sz w:val="21"/>
                <w:szCs w:val="21"/>
              </w:rPr>
            </w:pP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男</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20</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cs="宋体"/>
                <w:sz w:val="21"/>
                <w:szCs w:val="21"/>
                <w:lang w:eastAsia="zh-CN"/>
              </w:rPr>
              <w:t>.</w:t>
            </w:r>
            <w:r>
              <w:rPr>
                <w:rFonts w:hint="eastAsia" w:ascii="宋体" w:hAnsi="宋体" w:eastAsia="宋体" w:cs="宋体"/>
                <w:sz w:val="21"/>
                <w:szCs w:val="21"/>
              </w:rPr>
              <w:t>0</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0</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0</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19</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cs="宋体"/>
                <w:sz w:val="21"/>
                <w:szCs w:val="21"/>
                <w:lang w:eastAsia="zh-CN"/>
              </w:rPr>
              <w:t>.</w:t>
            </w:r>
            <w:r>
              <w:rPr>
                <w:rFonts w:hint="eastAsia" w:ascii="宋体" w:hAnsi="宋体" w:eastAsia="宋体" w:cs="宋体"/>
                <w:sz w:val="21"/>
                <w:szCs w:val="21"/>
              </w:rPr>
              <w:t>2</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2</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2</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18</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cs="宋体"/>
                <w:sz w:val="21"/>
                <w:szCs w:val="21"/>
                <w:lang w:eastAsia="zh-CN"/>
              </w:rPr>
              <w:t>.</w:t>
            </w:r>
            <w:r>
              <w:rPr>
                <w:rFonts w:hint="eastAsia" w:ascii="宋体" w:hAnsi="宋体" w:eastAsia="宋体" w:cs="宋体"/>
                <w:sz w:val="21"/>
                <w:szCs w:val="21"/>
              </w:rPr>
              <w:t>4</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4</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4</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17</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cs="宋体"/>
                <w:sz w:val="21"/>
                <w:szCs w:val="21"/>
                <w:lang w:eastAsia="zh-CN"/>
              </w:rPr>
              <w:t>.</w:t>
            </w:r>
            <w:r>
              <w:rPr>
                <w:rFonts w:hint="eastAsia" w:ascii="宋体" w:hAnsi="宋体" w:eastAsia="宋体" w:cs="宋体"/>
                <w:sz w:val="21"/>
                <w:szCs w:val="21"/>
              </w:rPr>
              <w:t>6</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6</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6</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16</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r>
              <w:rPr>
                <w:rFonts w:hint="eastAsia" w:cs="宋体"/>
                <w:sz w:val="21"/>
                <w:szCs w:val="21"/>
                <w:lang w:eastAsia="zh-CN"/>
              </w:rPr>
              <w:t>.</w:t>
            </w:r>
            <w:r>
              <w:rPr>
                <w:rFonts w:hint="eastAsia" w:ascii="宋体" w:hAnsi="宋体" w:eastAsia="宋体" w:cs="宋体"/>
                <w:sz w:val="21"/>
                <w:szCs w:val="21"/>
              </w:rPr>
              <w:t>8</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8</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8</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0</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0</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0</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cs="宋体"/>
                <w:sz w:val="21"/>
                <w:szCs w:val="21"/>
                <w:lang w:eastAsia="zh-CN"/>
              </w:rPr>
              <w:t>.</w:t>
            </w:r>
            <w:r>
              <w:rPr>
                <w:rFonts w:hint="eastAsia" w:ascii="宋体" w:hAnsi="宋体" w:eastAsia="宋体" w:cs="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2</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2</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2</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cs="宋体"/>
                <w:sz w:val="21"/>
                <w:szCs w:val="21"/>
                <w:lang w:eastAsia="zh-CN"/>
              </w:rPr>
              <w:t>.</w:t>
            </w:r>
            <w:r>
              <w:rPr>
                <w:rFonts w:hint="eastAsia" w:ascii="宋体" w:hAnsi="宋体" w:eastAsia="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4</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4</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4</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cs="宋体"/>
                <w:sz w:val="21"/>
                <w:szCs w:val="21"/>
                <w:lang w:eastAsia="zh-CN"/>
              </w:rPr>
              <w:t>.</w:t>
            </w:r>
            <w:r>
              <w:rPr>
                <w:rFonts w:hint="eastAsia" w:ascii="宋体" w:hAnsi="宋体" w:eastAsia="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6</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6</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6</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cs="宋体"/>
                <w:sz w:val="21"/>
                <w:szCs w:val="21"/>
                <w:lang w:eastAsia="zh-CN"/>
              </w:rPr>
              <w:t>.</w:t>
            </w:r>
            <w:r>
              <w:rPr>
                <w:rFonts w:hint="eastAsia" w:ascii="宋体" w:hAnsi="宋体" w:eastAsia="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r>
              <w:rPr>
                <w:rFonts w:hint="eastAsia" w:cs="宋体"/>
                <w:sz w:val="21"/>
                <w:szCs w:val="21"/>
                <w:lang w:eastAsia="zh-CN"/>
              </w:rPr>
              <w:t>.</w:t>
            </w:r>
            <w:r>
              <w:rPr>
                <w:rFonts w:hint="eastAsia" w:ascii="宋体" w:hAnsi="宋体" w:eastAsia="宋体" w:cs="宋体"/>
                <w:sz w:val="21"/>
                <w:szCs w:val="21"/>
              </w:rPr>
              <w:t>8</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eastAsia="zh-CN"/>
              </w:rPr>
              <w:t>.</w:t>
            </w:r>
            <w:r>
              <w:rPr>
                <w:rFonts w:hint="eastAsia" w:ascii="宋体" w:hAnsi="宋体" w:eastAsia="宋体" w:cs="宋体"/>
                <w:sz w:val="21"/>
                <w:szCs w:val="21"/>
              </w:rPr>
              <w:t>8</w:t>
            </w:r>
          </w:p>
        </w:tc>
        <w:tc>
          <w:tcPr>
            <w:tcW w:w="142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r>
              <w:rPr>
                <w:rFonts w:hint="eastAsia" w:cs="宋体"/>
                <w:sz w:val="21"/>
                <w:szCs w:val="21"/>
                <w:lang w:eastAsia="zh-CN"/>
              </w:rPr>
              <w:t>.</w:t>
            </w:r>
            <w:r>
              <w:rPr>
                <w:rFonts w:hint="eastAsia" w:ascii="宋体" w:hAnsi="宋体" w:eastAsia="宋体" w:cs="宋体"/>
                <w:sz w:val="21"/>
                <w:szCs w:val="21"/>
              </w:rPr>
              <w:t>8</w:t>
            </w:r>
          </w:p>
        </w:tc>
        <w:tc>
          <w:tcPr>
            <w:tcW w:w="1421"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r>
              <w:rPr>
                <w:rFonts w:hint="eastAsia" w:cs="宋体"/>
                <w:sz w:val="21"/>
                <w:szCs w:val="21"/>
                <w:lang w:eastAsia="zh-CN"/>
              </w:rPr>
              <w:t>.</w:t>
            </w:r>
            <w:r>
              <w:rPr>
                <w:rFonts w:hint="eastAsia" w:ascii="宋体" w:hAnsi="宋体" w:eastAsia="宋体" w:cs="宋体"/>
                <w:sz w:val="21"/>
                <w:szCs w:val="21"/>
              </w:rPr>
              <w:t>8</w:t>
            </w:r>
          </w:p>
        </w:tc>
      </w:tr>
    </w:tbl>
    <w:p>
      <w:pPr>
        <w:rPr>
          <w:rFonts w:hint="eastAsia" w:ascii="宋体" w:hAnsi="宋体" w:eastAsia="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3.传准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（1）考试方法：</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图2-1所示，传球目标区域由一个五人制足球门（球门净宽度3米，净高度2米）和以球门线为直径（3米）画的半圆组成，圆心（球门线中心点）至起点线垂直距离为男子28米，女子23米。考生须将球置于起点线上或线后（线长5米，宽0.1米），向目标区域连续传球5次，左右脚均可，脚法不限。</w:t>
      </w:r>
    </w:p>
    <w:p>
      <w:pPr>
        <w:pStyle w:val="6"/>
        <w:widowControl/>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3395980" cy="2149475"/>
            <wp:effectExtent l="0" t="0" r="2540" b="1460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a:stretch>
                      <a:fillRect/>
                    </a:stretch>
                  </pic:blipFill>
                  <pic:spPr>
                    <a:xfrm>
                      <a:off x="0" y="0"/>
                      <a:ext cx="3395980" cy="21494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eastAsia" w:ascii="宋体" w:hAnsi="宋体" w:eastAsia="宋体" w:cs="宋体"/>
          <w:sz w:val="21"/>
          <w:szCs w:val="21"/>
          <w:lang w:eastAsia="zh-CN"/>
        </w:rPr>
      </w:pPr>
      <w:r>
        <w:rPr>
          <w:rFonts w:hint="eastAsia" w:cs="宋体"/>
          <w:sz w:val="21"/>
          <w:szCs w:val="21"/>
          <w:lang w:eastAsia="zh-CN"/>
        </w:rPr>
        <w:t>（</w:t>
      </w:r>
      <w:r>
        <w:rPr>
          <w:rFonts w:hint="eastAsia" w:cs="宋体"/>
          <w:sz w:val="21"/>
          <w:szCs w:val="21"/>
          <w:lang w:val="en-US" w:eastAsia="zh-CN"/>
        </w:rPr>
        <w:t>2</w:t>
      </w:r>
      <w:r>
        <w:rPr>
          <w:rFonts w:hint="eastAsia" w:cs="宋体"/>
          <w:sz w:val="21"/>
          <w:szCs w:val="21"/>
          <w:lang w:eastAsia="zh-CN"/>
        </w:rPr>
        <w:t>）</w:t>
      </w:r>
      <w:r>
        <w:rPr>
          <w:rFonts w:hint="eastAsia" w:ascii="宋体" w:hAnsi="宋体" w:eastAsia="宋体" w:cs="宋体"/>
          <w:sz w:val="21"/>
          <w:szCs w:val="21"/>
        </w:rPr>
        <w:t>评分标准：</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以球从起点线踢出后，从空中落到地面的第一接触点为准。考生每将球传入目标区域的半圆</w:t>
      </w:r>
      <w:r>
        <w:rPr>
          <w:rFonts w:hint="eastAsia" w:cs="宋体"/>
          <w:sz w:val="21"/>
          <w:szCs w:val="21"/>
          <w:lang w:eastAsia="zh-CN"/>
        </w:rPr>
        <w:t>（</w:t>
      </w:r>
      <w:r>
        <w:rPr>
          <w:rFonts w:hint="eastAsia" w:ascii="宋体" w:hAnsi="宋体" w:eastAsia="宋体" w:cs="宋体"/>
          <w:sz w:val="21"/>
          <w:szCs w:val="21"/>
        </w:rPr>
        <w:t>含第一落点落在圆周线上），或五人制球门（含球击中球门横梁或立柱弹出）即得4分。每人须完成5次传准，满分20分</w:t>
      </w:r>
      <w:r>
        <w:rPr>
          <w:rFonts w:hint="eastAsia" w:ascii="宋体" w:hAnsi="宋体" w:eastAsia="宋体" w:cs="宋体"/>
          <w:sz w:val="21"/>
          <w:szCs w:val="21"/>
          <w:lang w:eastAsia="zh-CN"/>
        </w:rPr>
        <w:t>。</w:t>
      </w:r>
    </w:p>
    <w:p>
      <w:pPr>
        <w:numPr>
          <w:ilvl w:val="0"/>
          <w:numId w:val="0"/>
        </w:numPr>
        <w:ind w:leftChars="0"/>
        <w:rPr>
          <w:rFonts w:hint="eastAsia" w:ascii="宋体" w:hAnsi="宋体" w:eastAsia="宋体" w:cs="宋体"/>
          <w:sz w:val="21"/>
          <w:szCs w:val="21"/>
          <w:lang w:eastAsia="zh-CN"/>
        </w:rPr>
      </w:pPr>
    </w:p>
    <w:p>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b/>
          <w:bCs/>
          <w:sz w:val="36"/>
          <w:szCs w:val="36"/>
        </w:rPr>
      </w:pPr>
      <w:r>
        <w:rPr>
          <w:rFonts w:hint="eastAsia"/>
          <w:color w:val="000000"/>
          <w:sz w:val="21"/>
          <w:szCs w:val="21"/>
          <w:lang w:val="en-US" w:bidi="ar"/>
        </w:rPr>
        <w:t>（</w:t>
      </w:r>
      <w:r>
        <w:rPr>
          <w:rFonts w:hint="eastAsia"/>
          <w:color w:val="000000"/>
          <w:sz w:val="21"/>
          <w:szCs w:val="21"/>
          <w:lang w:val="en-US" w:eastAsia="zh-CN" w:bidi="ar"/>
        </w:rPr>
        <w:t>二</w:t>
      </w:r>
      <w:r>
        <w:rPr>
          <w:rFonts w:hint="eastAsia"/>
          <w:color w:val="000000"/>
          <w:sz w:val="21"/>
          <w:szCs w:val="21"/>
          <w:lang w:val="en-US" w:bidi="ar"/>
        </w:rPr>
        <w:t xml:space="preserve">）实战能力 </w:t>
      </w:r>
    </w:p>
    <w:p>
      <w:pPr>
        <w:keepNext w:val="0"/>
        <w:keepLines w:val="0"/>
        <w:pageBreakBefore w:val="0"/>
        <w:widowControl/>
        <w:kinsoku/>
        <w:wordWrap/>
        <w:overflowPunct/>
        <w:topLinePunct w:val="0"/>
        <w:autoSpaceDE w:val="0"/>
        <w:autoSpaceDN w:val="0"/>
        <w:bidi w:val="0"/>
        <w:adjustRightInd/>
        <w:snapToGrid/>
        <w:spacing w:line="360" w:lineRule="auto"/>
        <w:textAlignment w:val="auto"/>
      </w:pPr>
      <w:r>
        <w:rPr>
          <w:rFonts w:hint="eastAsia"/>
          <w:color w:val="231F20"/>
          <w:sz w:val="21"/>
          <w:szCs w:val="21"/>
          <w:lang w:val="en-US" w:bidi="ar"/>
        </w:rPr>
        <w:t>1. 考试方法：按照</w:t>
      </w:r>
      <w:r>
        <w:rPr>
          <w:rFonts w:hint="eastAsia"/>
          <w:color w:val="231F20"/>
          <w:sz w:val="21"/>
          <w:szCs w:val="21"/>
          <w:lang w:val="en-US" w:eastAsia="zh-CN" w:bidi="ar"/>
        </w:rPr>
        <w:t>足球</w:t>
      </w:r>
      <w:r>
        <w:rPr>
          <w:rFonts w:hint="eastAsia"/>
          <w:color w:val="231F20"/>
          <w:sz w:val="21"/>
          <w:szCs w:val="21"/>
          <w:lang w:val="en-US" w:bidi="ar"/>
        </w:rPr>
        <w:t xml:space="preserve">比赛规则，视考生人数分队进行比赛。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21"/>
          <w:szCs w:val="21"/>
        </w:rPr>
      </w:pPr>
      <w:r>
        <w:rPr>
          <w:rFonts w:hint="eastAsia"/>
          <w:color w:val="231F20"/>
          <w:sz w:val="21"/>
          <w:szCs w:val="21"/>
          <w:lang w:val="en-US" w:bidi="ar"/>
        </w:rPr>
        <w:t>2. 评分标准：考评员参照实战能力评分细则，独立对考生动作的正确、协调、连贯程度， 技、战术运用水平以及配合意识等方面进行综合评定。满分 40 分，分数最多可到小数点后 1 位。</w:t>
      </w:r>
    </w:p>
    <w:p>
      <w:pPr>
        <w:widowControl/>
        <w:spacing w:line="360" w:lineRule="auto"/>
        <w:rPr>
          <w:color w:val="231F20"/>
          <w:sz w:val="21"/>
          <w:szCs w:val="21"/>
          <w:lang w:val="en-US" w:bidi="ar"/>
        </w:rPr>
      </w:pPr>
    </w:p>
    <w:p>
      <w:pPr>
        <w:widowControl/>
        <w:jc w:val="center"/>
        <w:rPr>
          <w:color w:val="231F20"/>
          <w:sz w:val="21"/>
          <w:szCs w:val="21"/>
          <w:lang w:val="en-US" w:bidi="ar"/>
        </w:rPr>
      </w:pPr>
      <w:r>
        <w:rPr>
          <w:rFonts w:hint="eastAsia" w:ascii="黑体" w:hAnsi="黑体" w:eastAsia="黑体" w:cs="黑体"/>
          <w:color w:val="231F20"/>
          <w:sz w:val="21"/>
          <w:szCs w:val="21"/>
          <w:lang w:val="en-US" w:bidi="ar"/>
        </w:rPr>
        <w:t>表</w:t>
      </w:r>
      <w:r>
        <w:rPr>
          <w:rFonts w:hint="eastAsia" w:ascii="黑体" w:hAnsi="黑体" w:eastAsia="黑体" w:cs="黑体"/>
          <w:color w:val="231F20"/>
          <w:sz w:val="21"/>
          <w:szCs w:val="21"/>
          <w:lang w:val="en-US" w:eastAsia="zh-CN" w:bidi="ar"/>
        </w:rPr>
        <w:t>2</w:t>
      </w:r>
      <w:r>
        <w:rPr>
          <w:rFonts w:hint="eastAsia" w:ascii="黑体" w:hAnsi="黑体" w:eastAsia="黑体" w:cs="黑体"/>
          <w:color w:val="231F20"/>
          <w:sz w:val="21"/>
          <w:szCs w:val="21"/>
          <w:lang w:val="en-US" w:bidi="ar"/>
        </w:rPr>
        <w:t>-3  实战能力评分细则</w:t>
      </w:r>
    </w:p>
    <w:tbl>
      <w:tblPr>
        <w:tblStyle w:val="8"/>
        <w:tblpPr w:leftFromText="180" w:rightFromText="180" w:vertAnchor="text" w:horzAnchor="page" w:tblpX="1311"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3"/>
        <w:gridCol w:w="4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93" w:type="dxa"/>
            <w:vAlign w:val="center"/>
          </w:tcPr>
          <w:p>
            <w:pPr>
              <w:widowControl/>
              <w:jc w:val="center"/>
              <w:rPr>
                <w:color w:val="231F20"/>
                <w:sz w:val="21"/>
                <w:szCs w:val="21"/>
                <w:lang w:val="en-US" w:bidi="ar"/>
              </w:rPr>
            </w:pPr>
            <w:r>
              <w:rPr>
                <w:rFonts w:hint="eastAsia"/>
                <w:color w:val="000000"/>
                <w:sz w:val="21"/>
                <w:szCs w:val="21"/>
                <w:lang w:val="en-US" w:bidi="ar"/>
              </w:rPr>
              <w:t>等级（分值范围）</w:t>
            </w:r>
          </w:p>
        </w:tc>
        <w:tc>
          <w:tcPr>
            <w:tcW w:w="4793" w:type="dxa"/>
            <w:vAlign w:val="center"/>
          </w:tcPr>
          <w:p>
            <w:pPr>
              <w:widowControl/>
              <w:jc w:val="both"/>
              <w:rPr>
                <w:color w:val="231F20"/>
                <w:sz w:val="21"/>
                <w:szCs w:val="21"/>
                <w:lang w:val="en-US" w:bidi="ar"/>
              </w:rPr>
            </w:pPr>
            <w:r>
              <w:rPr>
                <w:rFonts w:hint="eastAsia"/>
                <w:color w:val="000000"/>
                <w:sz w:val="21"/>
                <w:szCs w:val="21"/>
                <w:lang w:val="en-US" w:bidi="ar"/>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793" w:type="dxa"/>
            <w:vAlign w:val="center"/>
          </w:tcPr>
          <w:p>
            <w:pPr>
              <w:widowControl/>
              <w:jc w:val="center"/>
            </w:pPr>
            <w:r>
              <w:rPr>
                <w:rFonts w:hint="eastAsia"/>
                <w:color w:val="000000"/>
                <w:sz w:val="20"/>
                <w:szCs w:val="20"/>
                <w:lang w:val="en-US" w:bidi="ar"/>
              </w:rPr>
              <w:t>优（40 ～34.5 分）</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动作正确，协调、连贯、实效；技术运用合理、运用效果好；战术配合意识强、实战效果较好。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793" w:type="dxa"/>
            <w:vAlign w:val="center"/>
          </w:tcPr>
          <w:p>
            <w:pPr>
              <w:widowControl/>
              <w:jc w:val="center"/>
            </w:pPr>
            <w:r>
              <w:rPr>
                <w:rFonts w:hint="eastAsia"/>
                <w:color w:val="000000"/>
                <w:sz w:val="20"/>
                <w:szCs w:val="20"/>
                <w:lang w:val="en-US" w:bidi="ar"/>
              </w:rPr>
              <w:t>良 (34.4 ～ 30 分 )</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动作正确，协调；技术运用较合理、运用效果较好；战术配合意识较强、实战效果较好。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793" w:type="dxa"/>
            <w:vAlign w:val="center"/>
          </w:tcPr>
          <w:p>
            <w:pPr>
              <w:widowControl/>
              <w:jc w:val="center"/>
            </w:pPr>
            <w:r>
              <w:rPr>
                <w:rFonts w:hint="eastAsia"/>
                <w:color w:val="000000"/>
                <w:sz w:val="20"/>
                <w:szCs w:val="20"/>
                <w:lang w:val="en-US" w:bidi="ar"/>
              </w:rPr>
              <w:t>中 (29.9 ～ 24 分 )</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动作基本正确，协调；技术运用基本合理、运用效果一般；战术配合意识一般、效果一般。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4793" w:type="dxa"/>
            <w:vAlign w:val="center"/>
          </w:tcPr>
          <w:p>
            <w:pPr>
              <w:widowControl/>
              <w:jc w:val="center"/>
              <w:rPr>
                <w:color w:val="231F20"/>
                <w:sz w:val="21"/>
                <w:szCs w:val="21"/>
                <w:lang w:val="en-US" w:bidi="ar"/>
              </w:rPr>
            </w:pPr>
            <w:r>
              <w:rPr>
                <w:rFonts w:hint="eastAsia"/>
                <w:color w:val="000000"/>
                <w:sz w:val="20"/>
                <w:szCs w:val="20"/>
                <w:lang w:val="en-US" w:bidi="ar"/>
              </w:rPr>
              <w:t>差 (24 分以下 )</w:t>
            </w: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动作不正确，不协调；技术动作不合理、运用效果差；战术配合意识差、效果较差。</w:t>
            </w:r>
          </w:p>
        </w:tc>
      </w:tr>
    </w:tbl>
    <w:p>
      <w:pPr>
        <w:widowControl/>
        <w:jc w:val="center"/>
        <w:rPr>
          <w:color w:val="231F20"/>
          <w:sz w:val="21"/>
          <w:szCs w:val="21"/>
          <w:lang w:val="en-US" w:bidi="ar"/>
        </w:rPr>
      </w:pPr>
    </w:p>
    <w:p>
      <w:pPr>
        <w:widowControl/>
        <w:rPr>
          <w:color w:val="000000"/>
          <w:sz w:val="21"/>
          <w:szCs w:val="21"/>
          <w:lang w:val="en-US" w:bidi="ar"/>
        </w:rPr>
      </w:pPr>
      <w:r>
        <w:rPr>
          <w:rFonts w:hint="eastAsia"/>
          <w:color w:val="000000"/>
          <w:sz w:val="21"/>
          <w:szCs w:val="21"/>
          <w:lang w:val="en-US" w:bidi="ar"/>
        </w:rPr>
        <w:t xml:space="preserve">  </w:t>
      </w:r>
    </w:p>
    <w:p>
      <w:pPr>
        <w:jc w:val="left"/>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both"/>
        <w:rPr>
          <w:rFonts w:hint="eastAsia"/>
          <w:b/>
          <w:bCs/>
          <w:sz w:val="36"/>
          <w:szCs w:val="36"/>
        </w:rPr>
      </w:pPr>
    </w:p>
    <w:p>
      <w:pPr>
        <w:jc w:val="both"/>
        <w:rPr>
          <w:rFonts w:hint="eastAsia"/>
          <w:b/>
          <w:bCs/>
          <w:sz w:val="36"/>
          <w:szCs w:val="36"/>
        </w:rPr>
      </w:pPr>
    </w:p>
    <w:p>
      <w:pPr>
        <w:jc w:val="center"/>
        <w:rPr>
          <w:rFonts w:hint="eastAsia"/>
          <w:b/>
          <w:bCs/>
          <w:sz w:val="36"/>
          <w:szCs w:val="36"/>
        </w:rPr>
      </w:pPr>
    </w:p>
    <w:p>
      <w:pPr>
        <w:jc w:val="center"/>
        <w:rPr>
          <w:rFonts w:hint="eastAsia"/>
          <w:b/>
          <w:bCs/>
          <w:sz w:val="36"/>
          <w:szCs w:val="36"/>
        </w:rPr>
      </w:pPr>
    </w:p>
    <w:p>
      <w:pPr>
        <w:rPr>
          <w:b/>
          <w:bCs/>
          <w:sz w:val="28"/>
          <w:szCs w:val="28"/>
        </w:rPr>
      </w:pPr>
      <w:r>
        <w:rPr>
          <w:rFonts w:hint="eastAsia"/>
          <w:b/>
          <w:bCs/>
          <w:sz w:val="28"/>
          <w:szCs w:val="28"/>
        </w:rPr>
        <w:t>附件</w:t>
      </w:r>
      <w:r>
        <w:rPr>
          <w:rFonts w:hint="eastAsia"/>
          <w:b/>
          <w:bCs/>
          <w:sz w:val="28"/>
          <w:szCs w:val="28"/>
          <w:lang w:val="en-US" w:eastAsia="zh-CN"/>
        </w:rPr>
        <w:t>3</w:t>
      </w:r>
      <w:r>
        <w:rPr>
          <w:rFonts w:hint="eastAsia"/>
          <w:b/>
          <w:bCs/>
          <w:sz w:val="28"/>
          <w:szCs w:val="28"/>
        </w:rPr>
        <w:t>：</w:t>
      </w:r>
    </w:p>
    <w:p>
      <w:pPr>
        <w:widowControl/>
        <w:jc w:val="center"/>
        <w:rPr>
          <w:b/>
          <w:color w:val="000000"/>
          <w:sz w:val="32"/>
          <w:szCs w:val="32"/>
          <w:lang w:val="en-US" w:bidi="ar"/>
        </w:rPr>
      </w:pPr>
      <w:r>
        <w:rPr>
          <w:rFonts w:hint="eastAsia"/>
          <w:b/>
          <w:color w:val="000000"/>
          <w:sz w:val="32"/>
          <w:szCs w:val="32"/>
          <w:lang w:val="en-US" w:bidi="ar"/>
        </w:rPr>
        <w:t>佛山市南海区大沥高级中学</w:t>
      </w:r>
      <w:r>
        <w:rPr>
          <w:rFonts w:hint="eastAsia"/>
          <w:b/>
          <w:color w:val="000000"/>
          <w:sz w:val="32"/>
          <w:szCs w:val="32"/>
          <w:lang w:val="en-US" w:eastAsia="zh-CN" w:bidi="ar"/>
        </w:rPr>
        <w:t>毽球</w:t>
      </w:r>
      <w:r>
        <w:rPr>
          <w:rFonts w:hint="eastAsia"/>
          <w:b/>
          <w:color w:val="000000"/>
          <w:sz w:val="32"/>
          <w:szCs w:val="32"/>
          <w:lang w:val="en-US" w:bidi="ar"/>
        </w:rPr>
        <w:t>测试项目及评分标准</w:t>
      </w:r>
    </w:p>
    <w:p>
      <w:pPr>
        <w:widowControl/>
        <w:jc w:val="center"/>
        <w:rPr>
          <w:b/>
          <w:color w:val="000000"/>
          <w:sz w:val="32"/>
          <w:szCs w:val="32"/>
          <w:lang w:val="en-US" w:bidi="ar"/>
        </w:rPr>
      </w:pPr>
    </w:p>
    <w:p>
      <w:pPr>
        <w:widowControl/>
        <w:numPr>
          <w:ilvl w:val="0"/>
          <w:numId w:val="0"/>
        </w:numPr>
      </w:pPr>
      <w:r>
        <w:rPr>
          <w:rFonts w:hint="eastAsia"/>
          <w:color w:val="000000"/>
          <w:sz w:val="28"/>
          <w:szCs w:val="28"/>
          <w:lang w:val="en-US" w:eastAsia="zh-CN" w:bidi="ar"/>
        </w:rPr>
        <w:t>一、</w:t>
      </w:r>
      <w:r>
        <w:rPr>
          <w:rFonts w:hint="eastAsia"/>
          <w:color w:val="000000"/>
          <w:sz w:val="28"/>
          <w:szCs w:val="28"/>
          <w:lang w:val="en-US" w:bidi="ar"/>
        </w:rPr>
        <w:t xml:space="preserve">考试内容 </w:t>
      </w:r>
    </w:p>
    <w:tbl>
      <w:tblPr>
        <w:tblStyle w:val="8"/>
        <w:tblpPr w:leftFromText="180" w:rightFromText="180" w:vertAnchor="text" w:horzAnchor="page" w:tblpX="1309" w:tblpY="81"/>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1959"/>
        <w:gridCol w:w="1959"/>
        <w:gridCol w:w="1961"/>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59" w:type="dxa"/>
            <w:vAlign w:val="center"/>
          </w:tcPr>
          <w:p>
            <w:pPr>
              <w:widowControl/>
              <w:jc w:val="center"/>
              <w:rPr>
                <w:color w:val="000000"/>
                <w:sz w:val="28"/>
                <w:szCs w:val="28"/>
                <w:lang w:val="en-US" w:bidi="ar"/>
              </w:rPr>
            </w:pPr>
            <w:r>
              <w:rPr>
                <w:rFonts w:hint="eastAsia"/>
                <w:color w:val="000000"/>
                <w:sz w:val="21"/>
                <w:szCs w:val="21"/>
                <w:lang w:val="en-US" w:bidi="ar"/>
              </w:rPr>
              <w:t>类 别</w:t>
            </w:r>
          </w:p>
        </w:tc>
        <w:tc>
          <w:tcPr>
            <w:tcW w:w="5879" w:type="dxa"/>
            <w:gridSpan w:val="3"/>
            <w:vAlign w:val="center"/>
          </w:tcPr>
          <w:p>
            <w:pPr>
              <w:widowControl/>
              <w:jc w:val="center"/>
              <w:rPr>
                <w:color w:val="000000"/>
                <w:sz w:val="28"/>
                <w:szCs w:val="28"/>
                <w:lang w:val="en-US" w:bidi="ar"/>
              </w:rPr>
            </w:pPr>
            <w:r>
              <w:rPr>
                <w:rFonts w:hint="eastAsia"/>
                <w:color w:val="000000"/>
                <w:sz w:val="21"/>
                <w:szCs w:val="21"/>
                <w:lang w:val="en-US" w:bidi="ar"/>
              </w:rPr>
              <w:t>专项技术</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实战能力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959" w:type="dxa"/>
            <w:vAlign w:val="center"/>
          </w:tcPr>
          <w:p>
            <w:pPr>
              <w:widowControl/>
              <w:jc w:val="center"/>
            </w:pPr>
            <w:r>
              <w:rPr>
                <w:rFonts w:hint="eastAsia"/>
                <w:color w:val="000000"/>
                <w:sz w:val="21"/>
                <w:szCs w:val="21"/>
                <w:lang w:val="en-US" w:bidi="ar"/>
              </w:rPr>
              <w:t>考 核</w:t>
            </w:r>
          </w:p>
          <w:p>
            <w:pPr>
              <w:widowControl/>
              <w:jc w:val="center"/>
              <w:rPr>
                <w:color w:val="000000"/>
                <w:sz w:val="28"/>
                <w:szCs w:val="28"/>
                <w:lang w:val="en-US" w:bidi="ar"/>
              </w:rPr>
            </w:pPr>
            <w:r>
              <w:rPr>
                <w:rFonts w:hint="eastAsia"/>
                <w:color w:val="000000"/>
                <w:sz w:val="21"/>
                <w:szCs w:val="21"/>
                <w:lang w:val="en-US" w:bidi="ar"/>
              </w:rPr>
              <w:t>指 标</w:t>
            </w:r>
          </w:p>
        </w:tc>
        <w:tc>
          <w:tcPr>
            <w:tcW w:w="1959" w:type="dxa"/>
            <w:vAlign w:val="center"/>
          </w:tcPr>
          <w:p>
            <w:pPr>
              <w:widowControl/>
              <w:jc w:val="center"/>
              <w:rPr>
                <w:rFonts w:hint="eastAsia" w:eastAsia="宋体"/>
                <w:color w:val="000000"/>
                <w:sz w:val="21"/>
                <w:szCs w:val="21"/>
                <w:lang w:val="en-US" w:eastAsia="zh-CN" w:bidi="ar"/>
              </w:rPr>
            </w:pPr>
            <w:r>
              <w:rPr>
                <w:sz w:val="21"/>
                <w:szCs w:val="21"/>
              </w:rPr>
              <w:t>颠球</w:t>
            </w:r>
          </w:p>
        </w:tc>
        <w:tc>
          <w:tcPr>
            <w:tcW w:w="1959" w:type="dxa"/>
            <w:vAlign w:val="center"/>
          </w:tcPr>
          <w:p>
            <w:pPr>
              <w:widowControl/>
              <w:jc w:val="center"/>
              <w:rPr>
                <w:rFonts w:hint="default" w:eastAsia="宋体"/>
                <w:color w:val="000000"/>
                <w:sz w:val="21"/>
                <w:szCs w:val="21"/>
                <w:lang w:val="en-US" w:eastAsia="zh-CN" w:bidi="ar"/>
              </w:rPr>
            </w:pPr>
            <w:r>
              <w:rPr>
                <w:rFonts w:hint="eastAsia"/>
                <w:color w:val="000000"/>
                <w:sz w:val="21"/>
                <w:szCs w:val="21"/>
                <w:lang w:val="en-US" w:eastAsia="zh-CN" w:bidi="ar"/>
              </w:rPr>
              <w:t>发球</w:t>
            </w:r>
          </w:p>
        </w:tc>
        <w:tc>
          <w:tcPr>
            <w:tcW w:w="1961" w:type="dxa"/>
            <w:vAlign w:val="center"/>
          </w:tcPr>
          <w:p>
            <w:pPr>
              <w:widowControl/>
              <w:jc w:val="center"/>
              <w:rPr>
                <w:rFonts w:hint="default" w:eastAsia="宋体"/>
                <w:color w:val="000000"/>
                <w:sz w:val="21"/>
                <w:szCs w:val="21"/>
                <w:lang w:val="en-US" w:eastAsia="zh-CN" w:bidi="ar"/>
              </w:rPr>
            </w:pPr>
            <w:r>
              <w:rPr>
                <w:rFonts w:hint="eastAsia"/>
                <w:sz w:val="21"/>
                <w:szCs w:val="21"/>
                <w:lang w:val="en-US" w:eastAsia="zh-CN"/>
              </w:rPr>
              <w:t>踩球</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59" w:type="dxa"/>
            <w:vAlign w:val="center"/>
          </w:tcPr>
          <w:p>
            <w:pPr>
              <w:widowControl/>
              <w:jc w:val="center"/>
              <w:rPr>
                <w:color w:val="000000"/>
                <w:sz w:val="28"/>
                <w:szCs w:val="28"/>
                <w:lang w:val="en-US" w:bidi="ar"/>
              </w:rPr>
            </w:pPr>
            <w:r>
              <w:rPr>
                <w:rFonts w:hint="eastAsia"/>
                <w:color w:val="000000"/>
                <w:sz w:val="21"/>
                <w:szCs w:val="21"/>
                <w:lang w:val="en-US" w:bidi="ar"/>
              </w:rPr>
              <w:t>分 值</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59"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61" w:type="dxa"/>
            <w:vAlign w:val="center"/>
          </w:tcPr>
          <w:p>
            <w:pPr>
              <w:widowControl/>
              <w:jc w:val="center"/>
              <w:rPr>
                <w:color w:val="000000"/>
                <w:sz w:val="28"/>
                <w:szCs w:val="28"/>
                <w:lang w:val="en-US" w:bidi="ar"/>
              </w:rPr>
            </w:pPr>
            <w:r>
              <w:rPr>
                <w:rFonts w:hint="eastAsia"/>
                <w:color w:val="000000"/>
                <w:sz w:val="21"/>
                <w:szCs w:val="21"/>
                <w:lang w:val="en-US" w:bidi="ar"/>
              </w:rPr>
              <w:t>20 分</w:t>
            </w:r>
          </w:p>
        </w:tc>
        <w:tc>
          <w:tcPr>
            <w:tcW w:w="1960" w:type="dxa"/>
            <w:vAlign w:val="center"/>
          </w:tcPr>
          <w:p>
            <w:pPr>
              <w:widowControl/>
              <w:jc w:val="center"/>
              <w:rPr>
                <w:color w:val="000000"/>
                <w:sz w:val="28"/>
                <w:szCs w:val="28"/>
                <w:lang w:val="en-US" w:bidi="ar"/>
              </w:rPr>
            </w:pPr>
            <w:r>
              <w:rPr>
                <w:rFonts w:hint="eastAsia"/>
                <w:color w:val="000000"/>
                <w:sz w:val="21"/>
                <w:szCs w:val="21"/>
                <w:lang w:val="en-US" w:bidi="ar"/>
              </w:rPr>
              <w:t>40 分</w:t>
            </w:r>
          </w:p>
        </w:tc>
      </w:tr>
    </w:tbl>
    <w:p>
      <w:pPr>
        <w:widowControl/>
      </w:pPr>
    </w:p>
    <w:p>
      <w:pPr>
        <w:widowControl/>
        <w:numPr>
          <w:ilvl w:val="0"/>
          <w:numId w:val="0"/>
        </w:numPr>
        <w:rPr>
          <w:color w:val="000000"/>
          <w:sz w:val="28"/>
          <w:szCs w:val="28"/>
          <w:lang w:val="en-US" w:bidi="ar"/>
        </w:rPr>
      </w:pPr>
      <w:r>
        <w:rPr>
          <w:rFonts w:hint="eastAsia"/>
          <w:color w:val="000000"/>
          <w:sz w:val="28"/>
          <w:szCs w:val="28"/>
          <w:lang w:val="en-US" w:eastAsia="zh-CN" w:bidi="ar"/>
        </w:rPr>
        <w:t>二、</w:t>
      </w:r>
      <w:r>
        <w:rPr>
          <w:rFonts w:hint="eastAsia"/>
          <w:color w:val="000000"/>
          <w:sz w:val="28"/>
          <w:szCs w:val="28"/>
          <w:lang w:val="en-US" w:bidi="ar"/>
        </w:rPr>
        <w:t xml:space="preserve">评分标准 </w:t>
      </w:r>
    </w:p>
    <w:p>
      <w:pPr>
        <w:widowControl/>
        <w:spacing w:line="360" w:lineRule="auto"/>
        <w:rPr>
          <w:rFonts w:hint="eastAsia"/>
          <w:color w:val="231F20"/>
          <w:sz w:val="21"/>
          <w:szCs w:val="21"/>
          <w:lang w:val="en-US" w:bidi="ar"/>
        </w:rPr>
      </w:pPr>
    </w:p>
    <w:p>
      <w:pPr>
        <w:widowControl/>
        <w:spacing w:line="360" w:lineRule="auto"/>
      </w:pPr>
      <w:r>
        <w:rPr>
          <w:rFonts w:hint="eastAsia"/>
          <w:color w:val="231F20"/>
          <w:sz w:val="21"/>
          <w:szCs w:val="21"/>
          <w:lang w:val="en-US" w:bidi="ar"/>
        </w:rPr>
        <w:t>（一）专项</w:t>
      </w:r>
      <w:r>
        <w:rPr>
          <w:rFonts w:hint="eastAsia"/>
          <w:color w:val="000000"/>
          <w:sz w:val="21"/>
          <w:szCs w:val="21"/>
          <w:lang w:val="en-US" w:bidi="ar"/>
        </w:rPr>
        <w:t>技术</w:t>
      </w:r>
      <w:r>
        <w:rPr>
          <w:rFonts w:hint="eastAsia"/>
          <w:color w:val="231F20"/>
          <w:sz w:val="21"/>
          <w:szCs w:val="21"/>
          <w:lang w:val="en-US" w:bidi="ar"/>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b/>
          <w:bCs/>
          <w:sz w:val="21"/>
          <w:szCs w:val="21"/>
        </w:rPr>
      </w:pPr>
      <w:r>
        <w:rPr>
          <w:rFonts w:hint="eastAsia"/>
          <w:b/>
          <w:bCs/>
          <w:sz w:val="21"/>
          <w:szCs w:val="21"/>
          <w:lang w:val="en-US" w:eastAsia="zh-CN"/>
        </w:rPr>
        <w:t>1、</w:t>
      </w:r>
      <w:r>
        <w:rPr>
          <w:b/>
          <w:bCs/>
          <w:sz w:val="21"/>
          <w:szCs w:val="21"/>
        </w:rPr>
        <w:t>颠球</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sz w:val="21"/>
          <w:szCs w:val="21"/>
          <w:lang w:val="en-US"/>
        </w:rPr>
      </w:pPr>
      <w:r>
        <w:rPr>
          <w:rFonts w:hint="eastAsia"/>
          <w:color w:val="231F20"/>
          <w:sz w:val="21"/>
          <w:szCs w:val="21"/>
          <w:lang w:val="en-US" w:bidi="ar"/>
        </w:rPr>
        <w:t>（1）考试方法：</w:t>
      </w:r>
      <w:r>
        <w:rPr>
          <w:rFonts w:hint="eastAsia"/>
          <w:sz w:val="21"/>
          <w:szCs w:val="21"/>
          <w:lang w:val="en-US" w:eastAsia="zh-CN"/>
        </w:rPr>
        <w:t>在规定时间内，每人1分钟颠球，要求多种方式交替颠球（双脚脚背颠球；内侧、外侧颠球；大腿颠球；头部颠球等）；一旦在考核时间内，球掉在地上或者手触球，即判为死球，按照个人实际颠球数来计算。</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rPr>
          <w:rFonts w:hint="eastAsia"/>
          <w:color w:val="231F20"/>
          <w:sz w:val="21"/>
          <w:szCs w:val="21"/>
          <w:lang w:val="en-US" w:bidi="ar"/>
        </w:rPr>
      </w:pPr>
      <w:r>
        <w:rPr>
          <w:rFonts w:hint="eastAsia"/>
          <w:color w:val="231F20"/>
          <w:sz w:val="21"/>
          <w:szCs w:val="21"/>
          <w:lang w:val="en-US" w:eastAsia="zh-CN" w:bidi="ar"/>
        </w:rPr>
        <w:t>（2）</w:t>
      </w:r>
      <w:r>
        <w:rPr>
          <w:rFonts w:hint="eastAsia"/>
          <w:color w:val="231F20"/>
          <w:sz w:val="21"/>
          <w:szCs w:val="21"/>
          <w:lang w:val="en-US" w:bidi="ar"/>
        </w:rPr>
        <w:t>评分标准：</w:t>
      </w:r>
      <w:r>
        <w:rPr>
          <w:rFonts w:hint="eastAsia"/>
          <w:color w:val="231F20"/>
          <w:sz w:val="21"/>
          <w:szCs w:val="21"/>
          <w:lang w:val="en-US" w:eastAsia="zh-CN" w:bidi="ar"/>
        </w:rPr>
        <w:t>见表1-1</w:t>
      </w:r>
      <w:r>
        <w:rPr>
          <w:rFonts w:hint="eastAsia"/>
          <w:color w:val="231F20"/>
          <w:sz w:val="21"/>
          <w:szCs w:val="21"/>
          <w:lang w:val="en-US" w:bidi="ar"/>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jc w:val="center"/>
        <w:textAlignment w:val="auto"/>
        <w:rPr>
          <w:rFonts w:hint="eastAsia" w:eastAsia="宋体"/>
          <w:color w:val="231F20"/>
          <w:sz w:val="21"/>
          <w:szCs w:val="21"/>
          <w:lang w:val="en-US" w:eastAsia="zh-CN" w:bidi="ar"/>
        </w:rPr>
      </w:pPr>
      <w:r>
        <w:rPr>
          <w:sz w:val="21"/>
          <w:szCs w:val="21"/>
        </w:rPr>
        <w:t>颠球</w:t>
      </w:r>
      <w:r>
        <w:rPr>
          <w:rFonts w:hint="eastAsia"/>
          <w:color w:val="231F20"/>
          <w:sz w:val="21"/>
          <w:szCs w:val="21"/>
          <w:lang w:val="en-US" w:bidi="ar"/>
        </w:rPr>
        <w:t>评分</w:t>
      </w:r>
      <w:r>
        <w:rPr>
          <w:rFonts w:hint="eastAsia"/>
          <w:color w:val="231F20"/>
          <w:sz w:val="21"/>
          <w:szCs w:val="21"/>
          <w:lang w:val="en-US" w:eastAsia="zh-CN" w:bidi="ar"/>
        </w:rPr>
        <w:t>表（表1-1）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4" w:type="dxa"/>
            <w:noWrap w:val="0"/>
            <w:vAlign w:val="center"/>
          </w:tcPr>
          <w:p>
            <w:pPr>
              <w:jc w:val="center"/>
              <w:rPr>
                <w:rFonts w:hint="eastAsia"/>
              </w:rPr>
            </w:pPr>
            <w:r>
              <w:rPr>
                <w:rFonts w:hint="eastAsia"/>
              </w:rPr>
              <w:t>得分</w:t>
            </w:r>
          </w:p>
        </w:tc>
        <w:tc>
          <w:tcPr>
            <w:tcW w:w="774" w:type="dxa"/>
            <w:noWrap w:val="0"/>
            <w:vAlign w:val="center"/>
          </w:tcPr>
          <w:p>
            <w:pPr>
              <w:jc w:val="center"/>
            </w:pPr>
            <w:r>
              <w:rPr>
                <w:rFonts w:hint="eastAsia"/>
              </w:rPr>
              <w:t>20</w:t>
            </w:r>
          </w:p>
        </w:tc>
        <w:tc>
          <w:tcPr>
            <w:tcW w:w="774" w:type="dxa"/>
            <w:noWrap w:val="0"/>
            <w:vAlign w:val="center"/>
          </w:tcPr>
          <w:p>
            <w:pPr>
              <w:jc w:val="center"/>
            </w:pPr>
            <w:r>
              <w:rPr>
                <w:rFonts w:hint="eastAsia"/>
              </w:rPr>
              <w:t>18</w:t>
            </w:r>
          </w:p>
        </w:tc>
        <w:tc>
          <w:tcPr>
            <w:tcW w:w="775" w:type="dxa"/>
            <w:noWrap w:val="0"/>
            <w:vAlign w:val="center"/>
          </w:tcPr>
          <w:p>
            <w:pPr>
              <w:jc w:val="center"/>
            </w:pPr>
            <w:r>
              <w:rPr>
                <w:rFonts w:hint="eastAsia"/>
              </w:rPr>
              <w:t>16</w:t>
            </w:r>
          </w:p>
        </w:tc>
        <w:tc>
          <w:tcPr>
            <w:tcW w:w="775" w:type="dxa"/>
            <w:noWrap w:val="0"/>
            <w:vAlign w:val="center"/>
          </w:tcPr>
          <w:p>
            <w:pPr>
              <w:jc w:val="center"/>
            </w:pPr>
            <w:r>
              <w:rPr>
                <w:rFonts w:hint="eastAsia"/>
              </w:rPr>
              <w:t>14</w:t>
            </w:r>
          </w:p>
        </w:tc>
        <w:tc>
          <w:tcPr>
            <w:tcW w:w="775" w:type="dxa"/>
            <w:noWrap w:val="0"/>
            <w:vAlign w:val="center"/>
          </w:tcPr>
          <w:p>
            <w:pPr>
              <w:jc w:val="center"/>
            </w:pPr>
            <w:r>
              <w:rPr>
                <w:rFonts w:hint="eastAsia"/>
              </w:rPr>
              <w:t>12</w:t>
            </w:r>
          </w:p>
        </w:tc>
        <w:tc>
          <w:tcPr>
            <w:tcW w:w="775" w:type="dxa"/>
            <w:noWrap w:val="0"/>
            <w:vAlign w:val="center"/>
          </w:tcPr>
          <w:p>
            <w:pPr>
              <w:jc w:val="center"/>
            </w:pPr>
            <w:r>
              <w:rPr>
                <w:rFonts w:hint="eastAsia"/>
              </w:rPr>
              <w:t>10</w:t>
            </w:r>
          </w:p>
        </w:tc>
        <w:tc>
          <w:tcPr>
            <w:tcW w:w="775" w:type="dxa"/>
            <w:noWrap w:val="0"/>
            <w:vAlign w:val="center"/>
          </w:tcPr>
          <w:p>
            <w:pPr>
              <w:jc w:val="center"/>
            </w:pPr>
            <w:r>
              <w:rPr>
                <w:rFonts w:hint="eastAsia"/>
              </w:rPr>
              <w:t>8</w:t>
            </w:r>
          </w:p>
        </w:tc>
        <w:tc>
          <w:tcPr>
            <w:tcW w:w="775" w:type="dxa"/>
            <w:noWrap w:val="0"/>
            <w:vAlign w:val="center"/>
          </w:tcPr>
          <w:p>
            <w:pPr>
              <w:jc w:val="center"/>
            </w:pPr>
            <w:r>
              <w:rPr>
                <w:rFonts w:hint="eastAsia"/>
              </w:rPr>
              <w:t>6</w:t>
            </w:r>
          </w:p>
        </w:tc>
        <w:tc>
          <w:tcPr>
            <w:tcW w:w="775" w:type="dxa"/>
            <w:noWrap w:val="0"/>
            <w:vAlign w:val="center"/>
          </w:tcPr>
          <w:p>
            <w:pPr>
              <w:jc w:val="center"/>
            </w:pPr>
            <w:r>
              <w:rPr>
                <w:rFonts w:hint="eastAsia"/>
              </w:rPr>
              <w:t>5</w:t>
            </w:r>
          </w:p>
        </w:tc>
        <w:tc>
          <w:tcPr>
            <w:tcW w:w="1055" w:type="dxa"/>
            <w:noWrap w:val="0"/>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4" w:type="dxa"/>
            <w:noWrap w:val="0"/>
            <w:vAlign w:val="center"/>
          </w:tcPr>
          <w:p>
            <w:pPr>
              <w:jc w:val="center"/>
              <w:rPr>
                <w:rFonts w:hint="eastAsia"/>
              </w:rPr>
            </w:pPr>
            <w:r>
              <w:rPr>
                <w:rFonts w:hint="eastAsia"/>
                <w:lang w:val="en-US" w:eastAsia="zh-CN"/>
              </w:rPr>
              <w:t>个</w:t>
            </w:r>
            <w:r>
              <w:rPr>
                <w:rFonts w:hint="eastAsia"/>
              </w:rPr>
              <w:t>数</w:t>
            </w:r>
          </w:p>
        </w:tc>
        <w:tc>
          <w:tcPr>
            <w:tcW w:w="774" w:type="dxa"/>
            <w:noWrap w:val="0"/>
            <w:vAlign w:val="center"/>
          </w:tcPr>
          <w:p>
            <w:pPr>
              <w:jc w:val="center"/>
              <w:rPr>
                <w:rFonts w:hint="default" w:eastAsia="宋体"/>
                <w:lang w:val="en-US" w:eastAsia="zh-CN"/>
              </w:rPr>
            </w:pPr>
            <w:r>
              <w:rPr>
                <w:rFonts w:hint="eastAsia"/>
                <w:lang w:val="en-US" w:eastAsia="zh-CN"/>
              </w:rPr>
              <w:t>50</w:t>
            </w:r>
          </w:p>
        </w:tc>
        <w:tc>
          <w:tcPr>
            <w:tcW w:w="774" w:type="dxa"/>
            <w:noWrap w:val="0"/>
            <w:vAlign w:val="center"/>
          </w:tcPr>
          <w:p>
            <w:pPr>
              <w:jc w:val="center"/>
              <w:rPr>
                <w:rFonts w:hint="default" w:eastAsia="宋体"/>
                <w:lang w:val="en-US" w:eastAsia="zh-CN"/>
              </w:rPr>
            </w:pPr>
            <w:r>
              <w:rPr>
                <w:rFonts w:hint="eastAsia"/>
                <w:lang w:val="en-US" w:eastAsia="zh-CN"/>
              </w:rPr>
              <w:t>49-45</w:t>
            </w:r>
          </w:p>
        </w:tc>
        <w:tc>
          <w:tcPr>
            <w:tcW w:w="775" w:type="dxa"/>
            <w:noWrap w:val="0"/>
            <w:vAlign w:val="center"/>
          </w:tcPr>
          <w:p>
            <w:pPr>
              <w:jc w:val="center"/>
              <w:rPr>
                <w:rFonts w:hint="default" w:eastAsia="宋体"/>
                <w:lang w:val="en-US" w:eastAsia="zh-CN"/>
              </w:rPr>
            </w:pPr>
            <w:r>
              <w:rPr>
                <w:rFonts w:hint="eastAsia"/>
                <w:lang w:val="en-US" w:eastAsia="zh-CN"/>
              </w:rPr>
              <w:t>44-40</w:t>
            </w:r>
          </w:p>
        </w:tc>
        <w:tc>
          <w:tcPr>
            <w:tcW w:w="775" w:type="dxa"/>
            <w:noWrap w:val="0"/>
            <w:vAlign w:val="center"/>
          </w:tcPr>
          <w:p>
            <w:pPr>
              <w:jc w:val="center"/>
              <w:rPr>
                <w:rFonts w:hint="default" w:eastAsia="宋体"/>
                <w:lang w:val="en-US" w:eastAsia="zh-CN"/>
              </w:rPr>
            </w:pPr>
            <w:r>
              <w:rPr>
                <w:rFonts w:hint="eastAsia"/>
                <w:lang w:val="en-US" w:eastAsia="zh-CN"/>
              </w:rPr>
              <w:t>39-35</w:t>
            </w:r>
          </w:p>
        </w:tc>
        <w:tc>
          <w:tcPr>
            <w:tcW w:w="775" w:type="dxa"/>
            <w:noWrap w:val="0"/>
            <w:vAlign w:val="center"/>
          </w:tcPr>
          <w:p>
            <w:pPr>
              <w:jc w:val="center"/>
              <w:rPr>
                <w:rFonts w:hint="default" w:eastAsia="宋体"/>
                <w:lang w:val="en-US" w:eastAsia="zh-CN"/>
              </w:rPr>
            </w:pPr>
            <w:r>
              <w:rPr>
                <w:rFonts w:hint="eastAsia"/>
                <w:lang w:val="en-US" w:eastAsia="zh-CN"/>
              </w:rPr>
              <w:t>34-30</w:t>
            </w:r>
          </w:p>
        </w:tc>
        <w:tc>
          <w:tcPr>
            <w:tcW w:w="775" w:type="dxa"/>
            <w:noWrap w:val="0"/>
            <w:vAlign w:val="center"/>
          </w:tcPr>
          <w:p>
            <w:pPr>
              <w:jc w:val="center"/>
              <w:rPr>
                <w:rFonts w:hint="default" w:eastAsia="宋体"/>
                <w:lang w:val="en-US" w:eastAsia="zh-CN"/>
              </w:rPr>
            </w:pPr>
            <w:r>
              <w:rPr>
                <w:rFonts w:hint="eastAsia"/>
                <w:lang w:val="en-US" w:eastAsia="zh-CN"/>
              </w:rPr>
              <w:t>29-25</w:t>
            </w:r>
          </w:p>
        </w:tc>
        <w:tc>
          <w:tcPr>
            <w:tcW w:w="775" w:type="dxa"/>
            <w:noWrap w:val="0"/>
            <w:vAlign w:val="center"/>
          </w:tcPr>
          <w:p>
            <w:pPr>
              <w:jc w:val="center"/>
              <w:rPr>
                <w:rFonts w:hint="default" w:eastAsia="宋体"/>
                <w:lang w:val="en-US" w:eastAsia="zh-CN"/>
              </w:rPr>
            </w:pPr>
            <w:r>
              <w:rPr>
                <w:rFonts w:hint="eastAsia"/>
                <w:lang w:val="en-US" w:eastAsia="zh-CN"/>
              </w:rPr>
              <w:t>24-20</w:t>
            </w:r>
          </w:p>
        </w:tc>
        <w:tc>
          <w:tcPr>
            <w:tcW w:w="775" w:type="dxa"/>
            <w:noWrap w:val="0"/>
            <w:vAlign w:val="center"/>
          </w:tcPr>
          <w:p>
            <w:pPr>
              <w:jc w:val="center"/>
              <w:rPr>
                <w:rFonts w:hint="default" w:eastAsia="宋体"/>
                <w:lang w:val="en-US" w:eastAsia="zh-CN"/>
              </w:rPr>
            </w:pPr>
            <w:r>
              <w:rPr>
                <w:rFonts w:hint="eastAsia"/>
                <w:lang w:val="en-US" w:eastAsia="zh-CN"/>
              </w:rPr>
              <w:t>19-15</w:t>
            </w:r>
          </w:p>
        </w:tc>
        <w:tc>
          <w:tcPr>
            <w:tcW w:w="775" w:type="dxa"/>
            <w:noWrap w:val="0"/>
            <w:vAlign w:val="center"/>
          </w:tcPr>
          <w:p>
            <w:pPr>
              <w:jc w:val="center"/>
              <w:rPr>
                <w:rFonts w:hint="default" w:eastAsia="宋体"/>
                <w:lang w:val="en-US" w:eastAsia="zh-CN"/>
              </w:rPr>
            </w:pPr>
            <w:r>
              <w:rPr>
                <w:rFonts w:hint="eastAsia"/>
                <w:lang w:val="en-US" w:eastAsia="zh-CN"/>
              </w:rPr>
              <w:t>14-10</w:t>
            </w:r>
          </w:p>
        </w:tc>
        <w:tc>
          <w:tcPr>
            <w:tcW w:w="1055" w:type="dxa"/>
            <w:noWrap w:val="0"/>
            <w:vAlign w:val="center"/>
          </w:tcPr>
          <w:p>
            <w:pPr>
              <w:jc w:val="center"/>
              <w:rPr>
                <w:rFonts w:hint="default" w:eastAsia="宋体"/>
                <w:lang w:val="en-US" w:eastAsia="zh-CN"/>
              </w:rPr>
            </w:pPr>
            <w:r>
              <w:rPr>
                <w:rFonts w:hint="eastAsia"/>
                <w:lang w:val="en-US" w:eastAsia="zh-CN"/>
              </w:rPr>
              <w:t>9个以下</w:t>
            </w:r>
          </w:p>
        </w:tc>
      </w:tr>
    </w:tbl>
    <w:p>
      <w:pPr>
        <w:jc w:val="left"/>
        <w:rPr>
          <w:rFonts w:hint="eastAsia"/>
          <w:b/>
          <w:bCs/>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lang w:val="en-US" w:eastAsia="zh-CN"/>
        </w:rPr>
        <w:t>2、发球</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（1）考试方法：在发球线区域内，将</w:t>
      </w:r>
      <w:bookmarkStart w:id="0" w:name="_GoBack"/>
      <w:bookmarkEnd w:id="0"/>
      <w:r>
        <w:rPr>
          <w:rFonts w:hint="eastAsia"/>
          <w:sz w:val="21"/>
          <w:szCs w:val="21"/>
          <w:lang w:val="en-US" w:eastAsia="zh-CN"/>
        </w:rPr>
        <w:t>毽球发到对面场地，每人连发4个球，要求把球发到指定区域并得到相应的分数，如发球出线或者发球落网，则判为0分；发球方式有：脚内侧发球/脚正背发球/脚外侧发弧线发球/凌空发球等。</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（2）评分标准：见表1-2</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 xml:space="preserve">                                    发球评分表（1-2）</w:t>
      </w:r>
    </w:p>
    <w:tbl>
      <w:tblPr>
        <w:tblStyle w:val="8"/>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9"/>
        <w:gridCol w:w="1380"/>
        <w:gridCol w:w="1380"/>
        <w:gridCol w:w="1380"/>
        <w:gridCol w:w="35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9" w:type="dxa"/>
            <w:vMerge w:val="restart"/>
            <w:tcBorders>
              <w:top w:val="single" w:color="auto" w:sz="4" w:space="0"/>
              <w:left w:val="single" w:color="auto" w:sz="4" w:space="0"/>
            </w:tcBorders>
          </w:tcPr>
          <w:p>
            <w:pPr>
              <w:jc w:val="left"/>
              <w:rPr>
                <w:rFonts w:hint="default" w:eastAsia="宋体"/>
                <w:b/>
                <w:bCs/>
                <w:sz w:val="28"/>
                <w:szCs w:val="28"/>
                <w:vertAlign w:val="baseline"/>
                <w:lang w:val="en-US" w:eastAsia="zh-CN"/>
              </w:rPr>
            </w:pPr>
          </w:p>
        </w:tc>
        <w:tc>
          <w:tcPr>
            <w:tcW w:w="4140" w:type="dxa"/>
            <w:gridSpan w:val="3"/>
            <w:tcBorders>
              <w:top w:val="single" w:color="auto" w:sz="4" w:space="0"/>
              <w:right w:val="single" w:color="auto" w:sz="4" w:space="0"/>
            </w:tcBorders>
          </w:tcPr>
          <w:p>
            <w:pPr>
              <w:jc w:val="center"/>
              <w:rPr>
                <w:rFonts w:hint="default"/>
                <w:lang w:val="en-US" w:eastAsia="zh-CN"/>
              </w:rPr>
            </w:pPr>
            <w:r>
              <w:rPr>
                <w:rFonts w:hint="eastAsia"/>
                <w:b/>
                <w:bCs/>
                <w:u w:val="single"/>
                <w:shd w:val="clear" w:color="FFFFFF" w:fill="D9D9D9"/>
                <w:lang w:val="en-US" w:eastAsia="zh-CN"/>
              </w:rPr>
              <w:t>发球区域</w:t>
            </w:r>
          </w:p>
        </w:tc>
        <w:tc>
          <w:tcPr>
            <w:tcW w:w="356" w:type="dxa"/>
            <w:vMerge w:val="restart"/>
            <w:tcBorders>
              <w:top w:val="single" w:color="auto" w:sz="4" w:space="0"/>
              <w:right w:val="single" w:color="auto" w:sz="4" w:space="0"/>
            </w:tcBorders>
          </w:tcPr>
          <w:p>
            <w:pPr>
              <w:jc w:val="left"/>
              <w:rPr>
                <w:rFonts w:hint="default" w:eastAsia="宋体"/>
                <w:b/>
                <w:bCs/>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29" w:type="dxa"/>
            <w:vMerge w:val="continue"/>
            <w:tcBorders>
              <w:left w:val="single" w:color="auto" w:sz="4" w:space="0"/>
            </w:tcBorders>
          </w:tcPr>
          <w:p>
            <w:pPr>
              <w:jc w:val="left"/>
              <w:rPr>
                <w:rFonts w:hint="default" w:eastAsia="宋体"/>
                <w:b/>
                <w:bCs/>
                <w:sz w:val="28"/>
                <w:szCs w:val="28"/>
                <w:vertAlign w:val="baseline"/>
                <w:lang w:val="en-US" w:eastAsia="zh-CN"/>
              </w:rPr>
            </w:pPr>
          </w:p>
        </w:tc>
        <w:tc>
          <w:tcPr>
            <w:tcW w:w="4140" w:type="dxa"/>
            <w:gridSpan w:val="3"/>
            <w:tcBorders>
              <w:right w:val="single" w:color="auto" w:sz="4" w:space="0"/>
            </w:tcBorders>
          </w:tcPr>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left"/>
              <w:rPr>
                <w:rFonts w:hint="default"/>
                <w:lang w:val="en-US" w:eastAsia="zh-CN"/>
              </w:rPr>
            </w:pPr>
            <w:r>
              <w:rPr>
                <w:rFonts w:hint="eastAsia"/>
                <w:lang w:val="en-US" w:eastAsia="zh-CN"/>
              </w:rPr>
              <w:t xml:space="preserve">                网</w:t>
            </w:r>
          </w:p>
        </w:tc>
        <w:tc>
          <w:tcPr>
            <w:tcW w:w="356" w:type="dxa"/>
            <w:vMerge w:val="continue"/>
            <w:tcBorders>
              <w:right w:val="single" w:color="auto" w:sz="4" w:space="0"/>
            </w:tcBorders>
          </w:tcPr>
          <w:p>
            <w:pPr>
              <w:jc w:val="left"/>
              <w:rPr>
                <w:rFonts w:hint="default" w:eastAsia="宋体"/>
                <w:b/>
                <w:bCs/>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29" w:type="dxa"/>
            <w:vMerge w:val="continue"/>
            <w:tcBorders>
              <w:left w:val="single" w:color="auto" w:sz="4" w:space="0"/>
            </w:tcBorders>
          </w:tcPr>
          <w:p>
            <w:pPr>
              <w:jc w:val="left"/>
              <w:rPr>
                <w:rFonts w:hint="default" w:eastAsia="宋体"/>
                <w:b/>
                <w:bCs/>
                <w:sz w:val="28"/>
                <w:szCs w:val="28"/>
                <w:vertAlign w:val="baseline"/>
                <w:lang w:val="en-US" w:eastAsia="zh-CN"/>
              </w:rPr>
            </w:pPr>
          </w:p>
        </w:tc>
        <w:tc>
          <w:tcPr>
            <w:tcW w:w="1380" w:type="dxa"/>
          </w:tcPr>
          <w:p>
            <w:pPr>
              <w:jc w:val="center"/>
              <w:rPr>
                <w:rFonts w:hint="default"/>
                <w:lang w:val="en-US" w:eastAsia="zh-CN"/>
              </w:rPr>
            </w:pPr>
            <w:r>
              <w:rPr>
                <w:rFonts w:hint="eastAsia"/>
                <w:lang w:val="en-US" w:eastAsia="zh-CN"/>
              </w:rPr>
              <w:t>5分</w:t>
            </w:r>
          </w:p>
        </w:tc>
        <w:tc>
          <w:tcPr>
            <w:tcW w:w="1380" w:type="dxa"/>
            <w:tcBorders>
              <w:right w:val="single" w:color="auto" w:sz="4" w:space="0"/>
            </w:tcBorders>
          </w:tcPr>
          <w:p>
            <w:pPr>
              <w:jc w:val="center"/>
              <w:rPr>
                <w:rFonts w:hint="default"/>
                <w:lang w:val="en-US" w:eastAsia="zh-CN"/>
              </w:rPr>
            </w:pPr>
            <w:r>
              <w:rPr>
                <w:rFonts w:hint="eastAsia"/>
                <w:lang w:val="en-US" w:eastAsia="zh-CN"/>
              </w:rPr>
              <w:t>4分</w:t>
            </w:r>
          </w:p>
        </w:tc>
        <w:tc>
          <w:tcPr>
            <w:tcW w:w="1380" w:type="dxa"/>
            <w:tcBorders>
              <w:right w:val="single" w:color="auto" w:sz="4" w:space="0"/>
            </w:tcBorders>
          </w:tcPr>
          <w:p>
            <w:pPr>
              <w:jc w:val="center"/>
              <w:rPr>
                <w:rFonts w:hint="default"/>
                <w:lang w:val="en-US" w:eastAsia="zh-CN"/>
              </w:rPr>
            </w:pPr>
            <w:r>
              <w:rPr>
                <w:rFonts w:hint="eastAsia"/>
                <w:lang w:val="en-US" w:eastAsia="zh-CN"/>
              </w:rPr>
              <w:t>5分</w:t>
            </w:r>
          </w:p>
        </w:tc>
        <w:tc>
          <w:tcPr>
            <w:tcW w:w="356" w:type="dxa"/>
            <w:vMerge w:val="continue"/>
            <w:tcBorders>
              <w:right w:val="single" w:color="auto" w:sz="4" w:space="0"/>
            </w:tcBorders>
          </w:tcPr>
          <w:p>
            <w:pPr>
              <w:jc w:val="left"/>
              <w:rPr>
                <w:rFonts w:hint="default" w:eastAsia="宋体"/>
                <w:b/>
                <w:bCs/>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29" w:type="dxa"/>
            <w:vMerge w:val="continue"/>
            <w:tcBorders>
              <w:left w:val="single" w:color="auto" w:sz="4" w:space="0"/>
            </w:tcBorders>
          </w:tcPr>
          <w:p>
            <w:pPr>
              <w:jc w:val="left"/>
              <w:rPr>
                <w:rFonts w:hint="default" w:eastAsia="宋体"/>
                <w:b/>
                <w:bCs/>
                <w:sz w:val="28"/>
                <w:szCs w:val="28"/>
                <w:vertAlign w:val="baseline"/>
                <w:lang w:val="en-US" w:eastAsia="zh-CN"/>
              </w:rPr>
            </w:pPr>
          </w:p>
        </w:tc>
        <w:tc>
          <w:tcPr>
            <w:tcW w:w="1380" w:type="dxa"/>
          </w:tcPr>
          <w:p>
            <w:pPr>
              <w:jc w:val="center"/>
              <w:rPr>
                <w:rFonts w:hint="default"/>
                <w:lang w:val="en-US" w:eastAsia="zh-CN"/>
              </w:rPr>
            </w:pPr>
            <w:r>
              <w:rPr>
                <w:rFonts w:hint="eastAsia"/>
                <w:lang w:val="en-US" w:eastAsia="zh-CN"/>
              </w:rPr>
              <w:t>4分</w:t>
            </w:r>
          </w:p>
        </w:tc>
        <w:tc>
          <w:tcPr>
            <w:tcW w:w="1380" w:type="dxa"/>
            <w:tcBorders>
              <w:right w:val="single" w:color="auto" w:sz="4" w:space="0"/>
            </w:tcBorders>
          </w:tcPr>
          <w:p>
            <w:pPr>
              <w:jc w:val="center"/>
              <w:rPr>
                <w:rFonts w:hint="default"/>
                <w:lang w:val="en-US" w:eastAsia="zh-CN"/>
              </w:rPr>
            </w:pPr>
            <w:r>
              <w:rPr>
                <w:rFonts w:hint="eastAsia"/>
                <w:lang w:val="en-US" w:eastAsia="zh-CN"/>
              </w:rPr>
              <w:t>3分</w:t>
            </w:r>
          </w:p>
        </w:tc>
        <w:tc>
          <w:tcPr>
            <w:tcW w:w="1380" w:type="dxa"/>
            <w:tcBorders>
              <w:right w:val="single" w:color="auto" w:sz="4" w:space="0"/>
            </w:tcBorders>
          </w:tcPr>
          <w:p>
            <w:pPr>
              <w:jc w:val="center"/>
              <w:rPr>
                <w:rFonts w:hint="default"/>
                <w:lang w:val="en-US" w:eastAsia="zh-CN"/>
              </w:rPr>
            </w:pPr>
            <w:r>
              <w:rPr>
                <w:rFonts w:hint="eastAsia"/>
                <w:lang w:val="en-US" w:eastAsia="zh-CN"/>
              </w:rPr>
              <w:t>4分</w:t>
            </w:r>
          </w:p>
        </w:tc>
        <w:tc>
          <w:tcPr>
            <w:tcW w:w="356" w:type="dxa"/>
            <w:vMerge w:val="continue"/>
            <w:tcBorders>
              <w:right w:val="single" w:color="auto" w:sz="4" w:space="0"/>
            </w:tcBorders>
          </w:tcPr>
          <w:p>
            <w:pPr>
              <w:jc w:val="left"/>
              <w:rPr>
                <w:rFonts w:hint="default" w:eastAsia="宋体"/>
                <w:b/>
                <w:bCs/>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329" w:type="dxa"/>
            <w:vMerge w:val="continue"/>
            <w:tcBorders>
              <w:left w:val="single" w:color="auto" w:sz="4" w:space="0"/>
              <w:bottom w:val="single" w:color="auto" w:sz="4" w:space="0"/>
            </w:tcBorders>
          </w:tcPr>
          <w:p>
            <w:pPr>
              <w:jc w:val="left"/>
              <w:rPr>
                <w:rFonts w:hint="default" w:eastAsia="宋体"/>
                <w:b/>
                <w:bCs/>
                <w:sz w:val="28"/>
                <w:szCs w:val="28"/>
                <w:vertAlign w:val="baseline"/>
                <w:lang w:val="en-US" w:eastAsia="zh-CN"/>
              </w:rPr>
            </w:pPr>
          </w:p>
        </w:tc>
        <w:tc>
          <w:tcPr>
            <w:tcW w:w="1380" w:type="dxa"/>
            <w:tcBorders>
              <w:bottom w:val="single" w:color="auto" w:sz="4" w:space="0"/>
            </w:tcBorders>
          </w:tcPr>
          <w:p>
            <w:pPr>
              <w:jc w:val="center"/>
              <w:rPr>
                <w:rFonts w:hint="default"/>
                <w:lang w:val="en-US" w:eastAsia="zh-CN"/>
              </w:rPr>
            </w:pPr>
            <w:r>
              <w:rPr>
                <w:rFonts w:hint="eastAsia"/>
                <w:lang w:val="en-US" w:eastAsia="zh-CN"/>
              </w:rPr>
              <w:t>5分</w:t>
            </w:r>
          </w:p>
        </w:tc>
        <w:tc>
          <w:tcPr>
            <w:tcW w:w="1380" w:type="dxa"/>
            <w:tcBorders>
              <w:bottom w:val="single" w:color="auto" w:sz="4" w:space="0"/>
              <w:right w:val="single" w:color="auto" w:sz="4" w:space="0"/>
            </w:tcBorders>
          </w:tcPr>
          <w:p>
            <w:pPr>
              <w:jc w:val="center"/>
              <w:rPr>
                <w:rFonts w:hint="default"/>
                <w:lang w:val="en-US" w:eastAsia="zh-CN"/>
              </w:rPr>
            </w:pPr>
            <w:r>
              <w:rPr>
                <w:rFonts w:hint="eastAsia"/>
                <w:lang w:val="en-US" w:eastAsia="zh-CN"/>
              </w:rPr>
              <w:t>3分</w:t>
            </w:r>
          </w:p>
        </w:tc>
        <w:tc>
          <w:tcPr>
            <w:tcW w:w="1380" w:type="dxa"/>
            <w:tcBorders>
              <w:bottom w:val="single" w:color="auto" w:sz="4" w:space="0"/>
              <w:right w:val="single" w:color="auto" w:sz="4" w:space="0"/>
            </w:tcBorders>
          </w:tcPr>
          <w:p>
            <w:pPr>
              <w:jc w:val="center"/>
              <w:rPr>
                <w:rFonts w:hint="default"/>
                <w:lang w:val="en-US" w:eastAsia="zh-CN"/>
              </w:rPr>
            </w:pPr>
            <w:r>
              <w:rPr>
                <w:rFonts w:hint="eastAsia"/>
                <w:lang w:val="en-US" w:eastAsia="zh-CN"/>
              </w:rPr>
              <w:t>5分</w:t>
            </w:r>
          </w:p>
        </w:tc>
        <w:tc>
          <w:tcPr>
            <w:tcW w:w="356" w:type="dxa"/>
            <w:vMerge w:val="continue"/>
            <w:tcBorders>
              <w:bottom w:val="single" w:color="auto" w:sz="4" w:space="0"/>
              <w:right w:val="single" w:color="auto" w:sz="4" w:space="0"/>
            </w:tcBorders>
          </w:tcPr>
          <w:p>
            <w:pPr>
              <w:jc w:val="left"/>
              <w:rPr>
                <w:rFonts w:hint="default" w:eastAsia="宋体"/>
                <w:b/>
                <w:bCs/>
                <w:sz w:val="28"/>
                <w:szCs w:val="28"/>
                <w:vertAlign w:val="baseline"/>
                <w:lang w:val="en-US" w:eastAsia="zh-CN"/>
              </w:rPr>
            </w:pPr>
          </w:p>
        </w:tc>
      </w:tr>
    </w:tbl>
    <w:p>
      <w:pPr>
        <w:jc w:val="left"/>
        <w:rPr>
          <w:rFonts w:hint="default"/>
          <w:b/>
          <w:bCs/>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textAlignment w:val="auto"/>
        <w:rPr>
          <w:rFonts w:hint="default"/>
          <w:b/>
          <w:bCs/>
          <w:sz w:val="21"/>
          <w:szCs w:val="21"/>
          <w:lang w:val="en-US" w:eastAsia="zh-CN"/>
        </w:rPr>
      </w:pPr>
      <w:r>
        <w:rPr>
          <w:rFonts w:hint="eastAsia"/>
          <w:b/>
          <w:bCs/>
          <w:sz w:val="21"/>
          <w:szCs w:val="21"/>
          <w:lang w:val="en-US" w:eastAsia="zh-CN"/>
        </w:rPr>
        <w:t>3、踩球</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（1）考试方法：每人4个球，要求自颠球自踩球，踩球过网不出界即可得5分；如踩球超越边线则判为0分。</w:t>
      </w:r>
    </w:p>
    <w:p>
      <w:pPr>
        <w:widowControl/>
        <w:numPr>
          <w:ilvl w:val="0"/>
          <w:numId w:val="0"/>
        </w:numPr>
        <w:rPr>
          <w:rFonts w:hint="eastAsia"/>
          <w:color w:val="000000"/>
          <w:sz w:val="28"/>
          <w:szCs w:val="28"/>
          <w:lang w:val="en-US" w:eastAsia="zh-CN" w:bidi="ar"/>
        </w:rPr>
      </w:pPr>
      <w:r>
        <w:rPr>
          <w:rFonts w:hint="eastAsia"/>
          <w:color w:val="000000"/>
          <w:sz w:val="28"/>
          <w:szCs w:val="28"/>
          <w:lang w:val="en-US" w:eastAsia="zh-CN" w:bidi="ar"/>
        </w:rPr>
        <w:t>（二）实战能力</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（1）考试方法：按照毽球比赛规则，视考生人数进行分队进行比赛。</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（2）评分标准：考评员参照实战能力评分细则，独立对考生动作的正确、协调、连贯程度， 技、战术运用水平以及配合意识等方面进行综合评定。满分 40 分，分数最多可到小数点后 1 位，见表1-3</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jc w:val="center"/>
        <w:textAlignment w:val="auto"/>
        <w:rPr>
          <w:rFonts w:hint="default"/>
          <w:sz w:val="21"/>
          <w:szCs w:val="21"/>
          <w:lang w:val="en-US" w:eastAsia="zh-CN"/>
        </w:rPr>
      </w:pPr>
      <w:r>
        <w:rPr>
          <w:rFonts w:hint="eastAsia"/>
          <w:sz w:val="21"/>
          <w:szCs w:val="21"/>
          <w:lang w:val="en-US" w:eastAsia="zh-CN"/>
        </w:rPr>
        <w:t>实战能力评分细则（表1-3）</w:t>
      </w:r>
    </w:p>
    <w:tbl>
      <w:tblPr>
        <w:tblStyle w:val="8"/>
        <w:tblpPr w:leftFromText="180" w:rightFromText="180" w:vertAnchor="text" w:horzAnchor="page" w:tblpX="1179" w:tblpY="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3"/>
        <w:gridCol w:w="4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93" w:type="dxa"/>
            <w:vAlign w:val="center"/>
          </w:tcPr>
          <w:p>
            <w:pPr>
              <w:widowControl/>
              <w:jc w:val="center"/>
              <w:rPr>
                <w:color w:val="231F20"/>
                <w:sz w:val="21"/>
                <w:szCs w:val="21"/>
                <w:lang w:val="en-US" w:bidi="ar"/>
              </w:rPr>
            </w:pPr>
            <w:r>
              <w:rPr>
                <w:rFonts w:hint="eastAsia"/>
                <w:color w:val="000000"/>
                <w:sz w:val="21"/>
                <w:szCs w:val="21"/>
                <w:lang w:val="en-US" w:bidi="ar"/>
              </w:rPr>
              <w:t>等级（分值范围）</w:t>
            </w:r>
          </w:p>
        </w:tc>
        <w:tc>
          <w:tcPr>
            <w:tcW w:w="4793" w:type="dxa"/>
            <w:vAlign w:val="center"/>
          </w:tcPr>
          <w:p>
            <w:pPr>
              <w:widowControl/>
              <w:jc w:val="center"/>
              <w:rPr>
                <w:color w:val="231F20"/>
                <w:sz w:val="21"/>
                <w:szCs w:val="21"/>
                <w:lang w:val="en-US" w:bidi="ar"/>
              </w:rPr>
            </w:pPr>
            <w:r>
              <w:rPr>
                <w:rFonts w:hint="eastAsia"/>
                <w:color w:val="000000"/>
                <w:sz w:val="21"/>
                <w:szCs w:val="21"/>
                <w:lang w:val="en-US" w:bidi="ar"/>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793" w:type="dxa"/>
            <w:vAlign w:val="center"/>
          </w:tcPr>
          <w:p>
            <w:pPr>
              <w:widowControl/>
              <w:jc w:val="center"/>
            </w:pPr>
            <w:r>
              <w:rPr>
                <w:rFonts w:hint="eastAsia"/>
                <w:color w:val="000000"/>
                <w:sz w:val="20"/>
                <w:szCs w:val="20"/>
                <w:lang w:val="en-US" w:bidi="ar"/>
              </w:rPr>
              <w:t>优（40 ～34.5 分）</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动作正确，协调、连贯、实效；技术运用合理、运用效果好；战术配合意识强、实战效果较好。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4793" w:type="dxa"/>
            <w:vAlign w:val="center"/>
          </w:tcPr>
          <w:p>
            <w:pPr>
              <w:widowControl/>
              <w:jc w:val="center"/>
            </w:pPr>
            <w:r>
              <w:rPr>
                <w:rFonts w:hint="eastAsia"/>
                <w:color w:val="000000"/>
                <w:sz w:val="20"/>
                <w:szCs w:val="20"/>
                <w:lang w:val="en-US" w:bidi="ar"/>
              </w:rPr>
              <w:t>良 (34.4 ～ 30 分 )</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动作正确，协调；技术运用较合理、运用效果较好；战术配合意识较强、实战效果较好。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4793" w:type="dxa"/>
            <w:vAlign w:val="center"/>
          </w:tcPr>
          <w:p>
            <w:pPr>
              <w:widowControl/>
              <w:jc w:val="center"/>
            </w:pPr>
            <w:r>
              <w:rPr>
                <w:rFonts w:hint="eastAsia"/>
                <w:color w:val="000000"/>
                <w:sz w:val="20"/>
                <w:szCs w:val="20"/>
                <w:lang w:val="en-US" w:bidi="ar"/>
              </w:rPr>
              <w:t>中 (29.9 ～ 24 分 )</w:t>
            </w:r>
          </w:p>
          <w:p>
            <w:pPr>
              <w:widowControl/>
              <w:jc w:val="center"/>
              <w:rPr>
                <w:color w:val="231F20"/>
                <w:sz w:val="21"/>
                <w:szCs w:val="21"/>
                <w:lang w:val="en-US" w:bidi="ar"/>
              </w:rPr>
            </w:pP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动作基本正确，协调；技术运用基本合理、运用效果一般；战术配合意识一般、效果一般。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0" w:hRule="atLeast"/>
        </w:trPr>
        <w:tc>
          <w:tcPr>
            <w:tcW w:w="4793" w:type="dxa"/>
            <w:vAlign w:val="center"/>
          </w:tcPr>
          <w:p>
            <w:pPr>
              <w:widowControl/>
              <w:jc w:val="center"/>
              <w:rPr>
                <w:color w:val="231F20"/>
                <w:sz w:val="21"/>
                <w:szCs w:val="21"/>
                <w:lang w:val="en-US" w:bidi="ar"/>
              </w:rPr>
            </w:pPr>
            <w:r>
              <w:rPr>
                <w:rFonts w:hint="eastAsia"/>
                <w:color w:val="000000"/>
                <w:sz w:val="20"/>
                <w:szCs w:val="20"/>
                <w:lang w:val="en-US" w:bidi="ar"/>
              </w:rPr>
              <w:t>差 (24 分以下 )</w:t>
            </w:r>
          </w:p>
        </w:tc>
        <w:tc>
          <w:tcPr>
            <w:tcW w:w="4793" w:type="dxa"/>
            <w:vAlign w:val="center"/>
          </w:tcPr>
          <w:p>
            <w:pPr>
              <w:widowControl/>
              <w:jc w:val="both"/>
              <w:rPr>
                <w:color w:val="231F20"/>
                <w:sz w:val="21"/>
                <w:szCs w:val="21"/>
                <w:lang w:val="en-US" w:bidi="ar"/>
              </w:rPr>
            </w:pPr>
            <w:r>
              <w:rPr>
                <w:rFonts w:hint="eastAsia"/>
                <w:color w:val="000000"/>
                <w:sz w:val="20"/>
                <w:szCs w:val="20"/>
                <w:lang w:val="en-US" w:bidi="ar"/>
              </w:rPr>
              <w:t>动作不正确，不协调；技术动作不合理、运用效果差；战术配合意识差、效果较差。</w:t>
            </w:r>
          </w:p>
        </w:tc>
      </w:tr>
    </w:tbl>
    <w:p>
      <w:pPr>
        <w:jc w:val="left"/>
        <w:rPr>
          <w:rFonts w:hint="default"/>
          <w:sz w:val="21"/>
          <w:szCs w:val="21"/>
          <w:lang w:val="en-US" w:eastAsia="zh-CN"/>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b/>
          <w:bCs/>
          <w:sz w:val="28"/>
          <w:szCs w:val="28"/>
        </w:rPr>
      </w:pPr>
    </w:p>
    <w:p>
      <w:pPr>
        <w:jc w:val="left"/>
        <w:rPr>
          <w:rFonts w:hint="eastAsia" w:eastAsia="宋体"/>
          <w:b/>
          <w:bCs/>
          <w:sz w:val="36"/>
          <w:szCs w:val="36"/>
          <w:lang w:eastAsia="zh-CN"/>
        </w:rPr>
      </w:pPr>
      <w:r>
        <w:rPr>
          <w:rFonts w:hint="eastAsia"/>
          <w:b/>
          <w:bCs/>
          <w:sz w:val="28"/>
          <w:szCs w:val="28"/>
        </w:rPr>
        <w:t>附件</w:t>
      </w:r>
      <w:r>
        <w:rPr>
          <w:rFonts w:hint="eastAsia"/>
          <w:b/>
          <w:bCs/>
          <w:sz w:val="28"/>
          <w:szCs w:val="28"/>
          <w:lang w:val="en-US" w:eastAsia="zh-CN"/>
        </w:rPr>
        <w:t>4</w:t>
      </w:r>
      <w:r>
        <w:rPr>
          <w:rFonts w:hint="eastAsia"/>
          <w:b/>
          <w:bCs/>
          <w:sz w:val="28"/>
          <w:szCs w:val="28"/>
          <w:lang w:eastAsia="zh-CN"/>
        </w:rPr>
        <w:t>：</w:t>
      </w:r>
    </w:p>
    <w:p>
      <w:pPr>
        <w:jc w:val="center"/>
        <w:rPr>
          <w:rFonts w:hint="eastAsia" w:ascii="黑体" w:hAnsi="黑体" w:eastAsia="黑体" w:cs="黑体"/>
          <w:b/>
          <w:bCs/>
          <w:sz w:val="36"/>
          <w:szCs w:val="36"/>
        </w:rPr>
      </w:pPr>
      <w:r>
        <w:rPr>
          <w:rFonts w:hint="eastAsia" w:ascii="黑体" w:hAnsi="黑体" w:eastAsia="黑体" w:cs="黑体"/>
          <w:b/>
          <w:bCs/>
          <w:sz w:val="36"/>
          <w:szCs w:val="36"/>
        </w:rPr>
        <w:t>佛山市南海区</w:t>
      </w:r>
      <w:r>
        <w:rPr>
          <w:rFonts w:hint="eastAsia" w:ascii="黑体" w:hAnsi="黑体" w:eastAsia="黑体" w:cs="黑体"/>
          <w:b/>
          <w:bCs/>
          <w:sz w:val="36"/>
          <w:szCs w:val="36"/>
          <w:lang w:val="en-US"/>
        </w:rPr>
        <w:t>大沥</w:t>
      </w:r>
      <w:r>
        <w:rPr>
          <w:rFonts w:hint="eastAsia" w:ascii="黑体" w:hAnsi="黑体" w:eastAsia="黑体" w:cs="黑体"/>
          <w:b/>
          <w:bCs/>
          <w:sz w:val="36"/>
          <w:szCs w:val="36"/>
        </w:rPr>
        <w:t>高级中学20</w:t>
      </w:r>
      <w:r>
        <w:rPr>
          <w:rFonts w:hint="eastAsia" w:ascii="黑体" w:hAnsi="黑体" w:eastAsia="黑体" w:cs="黑体"/>
          <w:b/>
          <w:bCs/>
          <w:sz w:val="36"/>
          <w:szCs w:val="36"/>
          <w:lang w:val="en-US"/>
        </w:rPr>
        <w:t>2</w:t>
      </w:r>
      <w:r>
        <w:rPr>
          <w:rFonts w:hint="eastAsia" w:ascii="黑体" w:hAnsi="黑体" w:eastAsia="黑体" w:cs="黑体"/>
          <w:b/>
          <w:bCs/>
          <w:sz w:val="36"/>
          <w:szCs w:val="36"/>
          <w:lang w:val="en-US" w:eastAsia="zh-CN"/>
        </w:rPr>
        <w:t>1</w:t>
      </w:r>
      <w:r>
        <w:rPr>
          <w:rFonts w:hint="eastAsia" w:ascii="黑体" w:hAnsi="黑体" w:eastAsia="黑体" w:cs="黑体"/>
          <w:b/>
          <w:bCs/>
          <w:sz w:val="36"/>
          <w:szCs w:val="36"/>
        </w:rPr>
        <w:t>年</w:t>
      </w:r>
      <w:r>
        <w:rPr>
          <w:rFonts w:hint="eastAsia" w:ascii="黑体" w:hAnsi="黑体" w:eastAsia="黑体" w:cs="黑体"/>
          <w:b/>
          <w:bCs/>
          <w:sz w:val="36"/>
          <w:szCs w:val="36"/>
          <w:lang w:val="en-US" w:eastAsia="zh-CN"/>
        </w:rPr>
        <w:t>自主招收体育</w:t>
      </w:r>
      <w:r>
        <w:rPr>
          <w:rFonts w:hint="eastAsia" w:ascii="黑体" w:hAnsi="黑体" w:eastAsia="黑体" w:cs="黑体"/>
          <w:b/>
          <w:bCs/>
          <w:sz w:val="36"/>
          <w:szCs w:val="36"/>
        </w:rPr>
        <w:t>特长生</w:t>
      </w:r>
    </w:p>
    <w:p>
      <w:pPr>
        <w:jc w:val="center"/>
        <w:rPr>
          <w:rFonts w:hint="eastAsia" w:ascii="黑体" w:hAnsi="黑体" w:eastAsia="黑体" w:cs="黑体"/>
          <w:b/>
          <w:bCs/>
          <w:sz w:val="36"/>
          <w:szCs w:val="36"/>
        </w:rPr>
      </w:pPr>
      <w:r>
        <w:rPr>
          <w:rFonts w:hint="eastAsia" w:ascii="黑体" w:hAnsi="黑体" w:eastAsia="黑体" w:cs="黑体"/>
          <w:b/>
          <w:bCs/>
          <w:sz w:val="36"/>
          <w:szCs w:val="36"/>
        </w:rPr>
        <w:t>报考申请表</w:t>
      </w:r>
    </w:p>
    <w:p>
      <w:pPr>
        <w:jc w:val="center"/>
        <w:rPr>
          <w:b/>
          <w:bCs/>
          <w:szCs w:val="21"/>
        </w:rPr>
      </w:pPr>
    </w:p>
    <w:tbl>
      <w:tblPr>
        <w:tblStyle w:val="7"/>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391"/>
        <w:gridCol w:w="903"/>
        <w:gridCol w:w="882"/>
        <w:gridCol w:w="410"/>
        <w:gridCol w:w="1080"/>
        <w:gridCol w:w="1080"/>
        <w:gridCol w:w="1620"/>
        <w:gridCol w:w="109"/>
        <w:gridCol w:w="71"/>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73" w:type="dxa"/>
            <w:gridSpan w:val="2"/>
            <w:vAlign w:val="center"/>
          </w:tcPr>
          <w:p>
            <w:pPr>
              <w:jc w:val="center"/>
              <w:rPr>
                <w:b/>
                <w:sz w:val="24"/>
                <w:szCs w:val="21"/>
              </w:rPr>
            </w:pPr>
            <w:r>
              <w:rPr>
                <w:rFonts w:hint="eastAsia"/>
                <w:b/>
                <w:szCs w:val="21"/>
              </w:rPr>
              <w:t>姓名</w:t>
            </w:r>
          </w:p>
        </w:tc>
        <w:tc>
          <w:tcPr>
            <w:tcW w:w="1785" w:type="dxa"/>
            <w:gridSpan w:val="2"/>
            <w:vAlign w:val="center"/>
          </w:tcPr>
          <w:p>
            <w:pPr>
              <w:jc w:val="center"/>
              <w:rPr>
                <w:b/>
                <w:sz w:val="24"/>
                <w:szCs w:val="21"/>
              </w:rPr>
            </w:pPr>
          </w:p>
        </w:tc>
        <w:tc>
          <w:tcPr>
            <w:tcW w:w="1490" w:type="dxa"/>
            <w:gridSpan w:val="2"/>
            <w:vAlign w:val="center"/>
          </w:tcPr>
          <w:p>
            <w:pPr>
              <w:jc w:val="center"/>
              <w:rPr>
                <w:b/>
                <w:sz w:val="24"/>
                <w:szCs w:val="21"/>
              </w:rPr>
            </w:pPr>
            <w:r>
              <w:rPr>
                <w:rFonts w:hint="eastAsia"/>
                <w:b/>
                <w:szCs w:val="21"/>
              </w:rPr>
              <w:t>性别</w:t>
            </w:r>
          </w:p>
        </w:tc>
        <w:tc>
          <w:tcPr>
            <w:tcW w:w="2700" w:type="dxa"/>
            <w:gridSpan w:val="2"/>
            <w:vAlign w:val="center"/>
          </w:tcPr>
          <w:p>
            <w:pPr>
              <w:jc w:val="center"/>
              <w:rPr>
                <w:b/>
                <w:sz w:val="24"/>
                <w:szCs w:val="21"/>
              </w:rPr>
            </w:pPr>
          </w:p>
        </w:tc>
        <w:tc>
          <w:tcPr>
            <w:tcW w:w="2013" w:type="dxa"/>
            <w:gridSpan w:val="3"/>
            <w:vMerge w:val="restart"/>
            <w:vAlign w:val="center"/>
          </w:tcPr>
          <w:p>
            <w:pPr>
              <w:jc w:val="center"/>
              <w:rPr>
                <w:b/>
                <w:szCs w:val="21"/>
              </w:rPr>
            </w:pPr>
            <w:r>
              <w:rPr>
                <w:rFonts w:hint="eastAsia"/>
                <w:b/>
                <w:szCs w:val="21"/>
              </w:rPr>
              <w:t>大一寸</w:t>
            </w:r>
          </w:p>
          <w:p>
            <w:pPr>
              <w:jc w:val="center"/>
              <w:rPr>
                <w:b/>
                <w:sz w:val="24"/>
                <w:szCs w:val="21"/>
              </w:rPr>
            </w:pPr>
            <w:r>
              <w:rPr>
                <w:rFonts w:hint="eastAsia"/>
                <w:b/>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3" w:type="dxa"/>
            <w:gridSpan w:val="2"/>
            <w:vAlign w:val="center"/>
          </w:tcPr>
          <w:p>
            <w:pPr>
              <w:jc w:val="center"/>
              <w:rPr>
                <w:b/>
                <w:szCs w:val="21"/>
              </w:rPr>
            </w:pPr>
            <w:r>
              <w:rPr>
                <w:rFonts w:hint="eastAsia"/>
                <w:b/>
                <w:szCs w:val="21"/>
              </w:rPr>
              <w:t>出生日期</w:t>
            </w:r>
          </w:p>
        </w:tc>
        <w:tc>
          <w:tcPr>
            <w:tcW w:w="1785" w:type="dxa"/>
            <w:gridSpan w:val="2"/>
            <w:vAlign w:val="center"/>
          </w:tcPr>
          <w:p>
            <w:pPr>
              <w:jc w:val="center"/>
              <w:rPr>
                <w:b/>
                <w:szCs w:val="21"/>
              </w:rPr>
            </w:pPr>
          </w:p>
        </w:tc>
        <w:tc>
          <w:tcPr>
            <w:tcW w:w="1490" w:type="dxa"/>
            <w:gridSpan w:val="2"/>
            <w:vAlign w:val="center"/>
          </w:tcPr>
          <w:p>
            <w:pPr>
              <w:jc w:val="center"/>
              <w:rPr>
                <w:b/>
                <w:szCs w:val="21"/>
              </w:rPr>
            </w:pPr>
            <w:r>
              <w:rPr>
                <w:rFonts w:hint="eastAsia"/>
                <w:b/>
                <w:szCs w:val="21"/>
              </w:rPr>
              <w:t>民族</w:t>
            </w:r>
          </w:p>
        </w:tc>
        <w:tc>
          <w:tcPr>
            <w:tcW w:w="2700" w:type="dxa"/>
            <w:gridSpan w:val="2"/>
            <w:vAlign w:val="center"/>
          </w:tcPr>
          <w:p>
            <w:pPr>
              <w:jc w:val="center"/>
              <w:rPr>
                <w:b/>
                <w:szCs w:val="21"/>
              </w:rPr>
            </w:pPr>
          </w:p>
        </w:tc>
        <w:tc>
          <w:tcPr>
            <w:tcW w:w="2013" w:type="dxa"/>
            <w:gridSpan w:val="3"/>
            <w:vMerge w:val="continue"/>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3" w:type="dxa"/>
            <w:gridSpan w:val="2"/>
            <w:vAlign w:val="center"/>
          </w:tcPr>
          <w:p>
            <w:pPr>
              <w:jc w:val="center"/>
              <w:rPr>
                <w:b/>
                <w:szCs w:val="21"/>
              </w:rPr>
            </w:pPr>
            <w:r>
              <w:rPr>
                <w:rFonts w:hint="eastAsia"/>
                <w:b/>
                <w:szCs w:val="21"/>
              </w:rPr>
              <w:t>政治面貌</w:t>
            </w:r>
          </w:p>
        </w:tc>
        <w:tc>
          <w:tcPr>
            <w:tcW w:w="1785" w:type="dxa"/>
            <w:gridSpan w:val="2"/>
            <w:vAlign w:val="center"/>
          </w:tcPr>
          <w:p>
            <w:pPr>
              <w:jc w:val="center"/>
              <w:rPr>
                <w:b/>
                <w:szCs w:val="21"/>
              </w:rPr>
            </w:pPr>
          </w:p>
        </w:tc>
        <w:tc>
          <w:tcPr>
            <w:tcW w:w="1490" w:type="dxa"/>
            <w:gridSpan w:val="2"/>
            <w:vAlign w:val="center"/>
          </w:tcPr>
          <w:p>
            <w:pPr>
              <w:jc w:val="center"/>
              <w:rPr>
                <w:b/>
                <w:szCs w:val="21"/>
              </w:rPr>
            </w:pPr>
            <w:r>
              <w:rPr>
                <w:rFonts w:hint="eastAsia"/>
                <w:b/>
                <w:szCs w:val="21"/>
              </w:rPr>
              <w:t>所在学校</w:t>
            </w:r>
          </w:p>
        </w:tc>
        <w:tc>
          <w:tcPr>
            <w:tcW w:w="2700" w:type="dxa"/>
            <w:gridSpan w:val="2"/>
            <w:vAlign w:val="center"/>
          </w:tcPr>
          <w:p>
            <w:pPr>
              <w:jc w:val="center"/>
              <w:rPr>
                <w:b/>
                <w:szCs w:val="21"/>
              </w:rPr>
            </w:pPr>
          </w:p>
        </w:tc>
        <w:tc>
          <w:tcPr>
            <w:tcW w:w="2013" w:type="dxa"/>
            <w:gridSpan w:val="3"/>
            <w:vMerge w:val="continue"/>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3" w:type="dxa"/>
            <w:gridSpan w:val="2"/>
            <w:vAlign w:val="center"/>
          </w:tcPr>
          <w:p>
            <w:pPr>
              <w:jc w:val="center"/>
              <w:rPr>
                <w:b/>
                <w:szCs w:val="21"/>
              </w:rPr>
            </w:pPr>
            <w:r>
              <w:rPr>
                <w:rFonts w:hint="eastAsia"/>
                <w:b/>
                <w:szCs w:val="21"/>
              </w:rPr>
              <w:t>身高</w:t>
            </w:r>
          </w:p>
        </w:tc>
        <w:tc>
          <w:tcPr>
            <w:tcW w:w="1785" w:type="dxa"/>
            <w:gridSpan w:val="2"/>
            <w:vAlign w:val="center"/>
          </w:tcPr>
          <w:p>
            <w:pPr>
              <w:jc w:val="right"/>
              <w:rPr>
                <w:b/>
                <w:szCs w:val="21"/>
              </w:rPr>
            </w:pPr>
            <w:r>
              <w:rPr>
                <w:rFonts w:hint="eastAsia"/>
                <w:b/>
                <w:szCs w:val="21"/>
              </w:rPr>
              <w:t>cm</w:t>
            </w:r>
          </w:p>
        </w:tc>
        <w:tc>
          <w:tcPr>
            <w:tcW w:w="1490" w:type="dxa"/>
            <w:gridSpan w:val="2"/>
            <w:vAlign w:val="center"/>
          </w:tcPr>
          <w:p>
            <w:pPr>
              <w:jc w:val="center"/>
              <w:rPr>
                <w:b/>
                <w:szCs w:val="21"/>
              </w:rPr>
            </w:pPr>
            <w:r>
              <w:rPr>
                <w:rFonts w:hint="eastAsia"/>
                <w:b/>
                <w:szCs w:val="21"/>
              </w:rPr>
              <w:t>体重</w:t>
            </w:r>
          </w:p>
        </w:tc>
        <w:tc>
          <w:tcPr>
            <w:tcW w:w="2700" w:type="dxa"/>
            <w:gridSpan w:val="2"/>
            <w:vAlign w:val="center"/>
          </w:tcPr>
          <w:p>
            <w:pPr>
              <w:jc w:val="right"/>
              <w:rPr>
                <w:b/>
                <w:szCs w:val="21"/>
              </w:rPr>
            </w:pPr>
            <w:r>
              <w:rPr>
                <w:rFonts w:hint="eastAsia"/>
                <w:b/>
                <w:szCs w:val="21"/>
              </w:rPr>
              <w:t>kg</w:t>
            </w:r>
          </w:p>
        </w:tc>
        <w:tc>
          <w:tcPr>
            <w:tcW w:w="2013" w:type="dxa"/>
            <w:gridSpan w:val="3"/>
            <w:vMerge w:val="continue"/>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3" w:type="dxa"/>
            <w:gridSpan w:val="2"/>
            <w:vAlign w:val="center"/>
          </w:tcPr>
          <w:p>
            <w:pPr>
              <w:jc w:val="center"/>
              <w:rPr>
                <w:b/>
                <w:szCs w:val="21"/>
              </w:rPr>
            </w:pPr>
            <w:r>
              <w:rPr>
                <w:rFonts w:hint="eastAsia"/>
                <w:b/>
                <w:szCs w:val="21"/>
              </w:rPr>
              <w:t>运动等级</w:t>
            </w:r>
          </w:p>
        </w:tc>
        <w:tc>
          <w:tcPr>
            <w:tcW w:w="1785" w:type="dxa"/>
            <w:gridSpan w:val="2"/>
            <w:vAlign w:val="center"/>
          </w:tcPr>
          <w:p>
            <w:pPr>
              <w:jc w:val="center"/>
              <w:rPr>
                <w:b/>
                <w:szCs w:val="21"/>
              </w:rPr>
            </w:pPr>
          </w:p>
        </w:tc>
        <w:tc>
          <w:tcPr>
            <w:tcW w:w="1490" w:type="dxa"/>
            <w:gridSpan w:val="2"/>
            <w:vAlign w:val="center"/>
          </w:tcPr>
          <w:p>
            <w:pPr>
              <w:jc w:val="center"/>
              <w:rPr>
                <w:b/>
                <w:szCs w:val="21"/>
              </w:rPr>
            </w:pPr>
            <w:r>
              <w:rPr>
                <w:rFonts w:hint="eastAsia"/>
                <w:b/>
                <w:szCs w:val="21"/>
              </w:rPr>
              <w:t>报考项目</w:t>
            </w:r>
          </w:p>
        </w:tc>
        <w:tc>
          <w:tcPr>
            <w:tcW w:w="2700" w:type="dxa"/>
            <w:gridSpan w:val="2"/>
            <w:vAlign w:val="center"/>
          </w:tcPr>
          <w:p>
            <w:pPr>
              <w:jc w:val="center"/>
              <w:rPr>
                <w:b/>
                <w:sz w:val="18"/>
                <w:szCs w:val="18"/>
                <w:lang w:val="en-US"/>
              </w:rPr>
            </w:pPr>
            <w:r>
              <w:rPr>
                <w:rFonts w:hint="eastAsia"/>
                <w:b/>
                <w:sz w:val="18"/>
                <w:szCs w:val="18"/>
                <w:lang w:val="en-US"/>
              </w:rPr>
              <w:t>篮球</w:t>
            </w:r>
          </w:p>
        </w:tc>
        <w:tc>
          <w:tcPr>
            <w:tcW w:w="2013" w:type="dxa"/>
            <w:gridSpan w:val="3"/>
            <w:vMerge w:val="continue"/>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73" w:type="dxa"/>
            <w:gridSpan w:val="2"/>
            <w:vAlign w:val="center"/>
          </w:tcPr>
          <w:p>
            <w:pPr>
              <w:jc w:val="center"/>
              <w:rPr>
                <w:b/>
                <w:szCs w:val="21"/>
              </w:rPr>
            </w:pPr>
            <w:r>
              <w:rPr>
                <w:rFonts w:hint="eastAsia"/>
                <w:b/>
                <w:szCs w:val="21"/>
              </w:rPr>
              <w:t>联系电话</w:t>
            </w:r>
          </w:p>
        </w:tc>
        <w:tc>
          <w:tcPr>
            <w:tcW w:w="1785" w:type="dxa"/>
            <w:gridSpan w:val="2"/>
            <w:vAlign w:val="center"/>
          </w:tcPr>
          <w:p>
            <w:pPr>
              <w:jc w:val="center"/>
              <w:rPr>
                <w:b/>
                <w:szCs w:val="21"/>
              </w:rPr>
            </w:pPr>
          </w:p>
        </w:tc>
        <w:tc>
          <w:tcPr>
            <w:tcW w:w="1490" w:type="dxa"/>
            <w:gridSpan w:val="2"/>
            <w:vAlign w:val="center"/>
          </w:tcPr>
          <w:p>
            <w:pPr>
              <w:jc w:val="center"/>
              <w:rPr>
                <w:b/>
                <w:szCs w:val="21"/>
              </w:rPr>
            </w:pPr>
            <w:r>
              <w:rPr>
                <w:rFonts w:hint="eastAsia"/>
                <w:b/>
                <w:szCs w:val="21"/>
              </w:rPr>
              <w:t>家庭地址</w:t>
            </w:r>
          </w:p>
        </w:tc>
        <w:tc>
          <w:tcPr>
            <w:tcW w:w="4713" w:type="dxa"/>
            <w:gridSpan w:val="5"/>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73" w:type="dxa"/>
            <w:gridSpan w:val="2"/>
            <w:vAlign w:val="center"/>
          </w:tcPr>
          <w:p>
            <w:pPr>
              <w:jc w:val="center"/>
              <w:rPr>
                <w:b/>
                <w:szCs w:val="21"/>
              </w:rPr>
            </w:pPr>
            <w:r>
              <w:rPr>
                <w:rFonts w:hint="eastAsia"/>
                <w:b/>
                <w:szCs w:val="21"/>
              </w:rPr>
              <w:t>身份证号码</w:t>
            </w:r>
          </w:p>
        </w:tc>
        <w:tc>
          <w:tcPr>
            <w:tcW w:w="7988" w:type="dxa"/>
            <w:gridSpan w:val="9"/>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761" w:type="dxa"/>
            <w:gridSpan w:val="11"/>
            <w:vAlign w:val="center"/>
          </w:tcPr>
          <w:p>
            <w:pPr>
              <w:jc w:val="center"/>
              <w:rPr>
                <w:b/>
                <w:szCs w:val="21"/>
              </w:rPr>
            </w:pPr>
            <w:r>
              <w:rPr>
                <w:rFonts w:hint="eastAsia"/>
                <w:b/>
                <w:szCs w:val="21"/>
              </w:rPr>
              <w:t>体育竞赛情况（主要运动经历）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8" w:type="dxa"/>
            <w:gridSpan w:val="4"/>
            <w:vAlign w:val="center"/>
          </w:tcPr>
          <w:p>
            <w:pPr>
              <w:jc w:val="center"/>
              <w:rPr>
                <w:b/>
                <w:szCs w:val="21"/>
              </w:rPr>
            </w:pPr>
            <w:r>
              <w:rPr>
                <w:rFonts w:hint="eastAsia"/>
                <w:b/>
                <w:szCs w:val="21"/>
              </w:rPr>
              <w:t>比赛名称</w:t>
            </w:r>
          </w:p>
        </w:tc>
        <w:tc>
          <w:tcPr>
            <w:tcW w:w="1490" w:type="dxa"/>
            <w:gridSpan w:val="2"/>
            <w:vAlign w:val="center"/>
          </w:tcPr>
          <w:p>
            <w:pPr>
              <w:jc w:val="center"/>
              <w:rPr>
                <w:b/>
                <w:szCs w:val="21"/>
              </w:rPr>
            </w:pPr>
            <w:r>
              <w:rPr>
                <w:rFonts w:hint="eastAsia"/>
                <w:b/>
                <w:szCs w:val="21"/>
              </w:rPr>
              <w:t>时  间</w:t>
            </w:r>
          </w:p>
        </w:tc>
        <w:tc>
          <w:tcPr>
            <w:tcW w:w="1080" w:type="dxa"/>
            <w:vAlign w:val="center"/>
          </w:tcPr>
          <w:p>
            <w:pPr>
              <w:jc w:val="center"/>
              <w:rPr>
                <w:b/>
                <w:szCs w:val="21"/>
              </w:rPr>
            </w:pPr>
            <w:r>
              <w:rPr>
                <w:rFonts w:hint="eastAsia"/>
                <w:b/>
                <w:szCs w:val="21"/>
              </w:rPr>
              <w:t>地点</w:t>
            </w:r>
          </w:p>
        </w:tc>
        <w:tc>
          <w:tcPr>
            <w:tcW w:w="3633" w:type="dxa"/>
            <w:gridSpan w:val="4"/>
            <w:vAlign w:val="center"/>
          </w:tcPr>
          <w:p>
            <w:pPr>
              <w:jc w:val="center"/>
              <w:rPr>
                <w:b/>
                <w:szCs w:val="21"/>
              </w:rPr>
            </w:pPr>
            <w:r>
              <w:rPr>
                <w:rFonts w:hint="eastAsia"/>
                <w:b/>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8" w:type="dxa"/>
            <w:gridSpan w:val="4"/>
            <w:vAlign w:val="center"/>
          </w:tcPr>
          <w:p>
            <w:pPr>
              <w:jc w:val="center"/>
              <w:rPr>
                <w:b/>
                <w:szCs w:val="21"/>
              </w:rPr>
            </w:pPr>
          </w:p>
        </w:tc>
        <w:tc>
          <w:tcPr>
            <w:tcW w:w="1490" w:type="dxa"/>
            <w:gridSpan w:val="2"/>
            <w:vAlign w:val="center"/>
          </w:tcPr>
          <w:p>
            <w:pPr>
              <w:jc w:val="center"/>
              <w:rPr>
                <w:b/>
                <w:szCs w:val="21"/>
              </w:rPr>
            </w:pPr>
          </w:p>
        </w:tc>
        <w:tc>
          <w:tcPr>
            <w:tcW w:w="1080" w:type="dxa"/>
            <w:vAlign w:val="center"/>
          </w:tcPr>
          <w:p>
            <w:pPr>
              <w:jc w:val="center"/>
              <w:rPr>
                <w:b/>
                <w:szCs w:val="21"/>
              </w:rPr>
            </w:pPr>
          </w:p>
        </w:tc>
        <w:tc>
          <w:tcPr>
            <w:tcW w:w="3633" w:type="dxa"/>
            <w:gridSpan w:val="4"/>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8" w:type="dxa"/>
            <w:gridSpan w:val="4"/>
            <w:vAlign w:val="center"/>
          </w:tcPr>
          <w:p>
            <w:pPr>
              <w:jc w:val="center"/>
              <w:rPr>
                <w:b/>
                <w:szCs w:val="21"/>
              </w:rPr>
            </w:pPr>
          </w:p>
        </w:tc>
        <w:tc>
          <w:tcPr>
            <w:tcW w:w="1490" w:type="dxa"/>
            <w:gridSpan w:val="2"/>
            <w:vAlign w:val="center"/>
          </w:tcPr>
          <w:p>
            <w:pPr>
              <w:jc w:val="center"/>
              <w:rPr>
                <w:b/>
                <w:szCs w:val="21"/>
              </w:rPr>
            </w:pPr>
          </w:p>
        </w:tc>
        <w:tc>
          <w:tcPr>
            <w:tcW w:w="1080" w:type="dxa"/>
            <w:vAlign w:val="center"/>
          </w:tcPr>
          <w:p>
            <w:pPr>
              <w:jc w:val="center"/>
              <w:rPr>
                <w:b/>
                <w:szCs w:val="21"/>
              </w:rPr>
            </w:pPr>
          </w:p>
        </w:tc>
        <w:tc>
          <w:tcPr>
            <w:tcW w:w="3633" w:type="dxa"/>
            <w:gridSpan w:val="4"/>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8" w:type="dxa"/>
            <w:gridSpan w:val="4"/>
            <w:vAlign w:val="center"/>
          </w:tcPr>
          <w:p>
            <w:pPr>
              <w:jc w:val="center"/>
              <w:rPr>
                <w:b/>
                <w:szCs w:val="21"/>
              </w:rPr>
            </w:pPr>
          </w:p>
        </w:tc>
        <w:tc>
          <w:tcPr>
            <w:tcW w:w="1490" w:type="dxa"/>
            <w:gridSpan w:val="2"/>
            <w:vAlign w:val="center"/>
          </w:tcPr>
          <w:p>
            <w:pPr>
              <w:jc w:val="center"/>
              <w:rPr>
                <w:b/>
                <w:szCs w:val="21"/>
              </w:rPr>
            </w:pPr>
          </w:p>
        </w:tc>
        <w:tc>
          <w:tcPr>
            <w:tcW w:w="1080" w:type="dxa"/>
            <w:vAlign w:val="center"/>
          </w:tcPr>
          <w:p>
            <w:pPr>
              <w:jc w:val="center"/>
              <w:rPr>
                <w:b/>
                <w:szCs w:val="21"/>
              </w:rPr>
            </w:pPr>
          </w:p>
        </w:tc>
        <w:tc>
          <w:tcPr>
            <w:tcW w:w="3633" w:type="dxa"/>
            <w:gridSpan w:val="4"/>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58" w:type="dxa"/>
            <w:gridSpan w:val="4"/>
            <w:vAlign w:val="center"/>
          </w:tcPr>
          <w:p>
            <w:pPr>
              <w:jc w:val="center"/>
              <w:rPr>
                <w:b/>
                <w:szCs w:val="21"/>
              </w:rPr>
            </w:pPr>
          </w:p>
        </w:tc>
        <w:tc>
          <w:tcPr>
            <w:tcW w:w="1490" w:type="dxa"/>
            <w:gridSpan w:val="2"/>
            <w:vAlign w:val="center"/>
          </w:tcPr>
          <w:p>
            <w:pPr>
              <w:jc w:val="center"/>
              <w:rPr>
                <w:b/>
                <w:szCs w:val="21"/>
              </w:rPr>
            </w:pPr>
          </w:p>
        </w:tc>
        <w:tc>
          <w:tcPr>
            <w:tcW w:w="1080" w:type="dxa"/>
            <w:vAlign w:val="center"/>
          </w:tcPr>
          <w:p>
            <w:pPr>
              <w:jc w:val="center"/>
              <w:rPr>
                <w:b/>
                <w:szCs w:val="21"/>
              </w:rPr>
            </w:pPr>
          </w:p>
        </w:tc>
        <w:tc>
          <w:tcPr>
            <w:tcW w:w="3633" w:type="dxa"/>
            <w:gridSpan w:val="4"/>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761" w:type="dxa"/>
            <w:gridSpan w:val="11"/>
            <w:vAlign w:val="center"/>
          </w:tcPr>
          <w:p>
            <w:pPr>
              <w:jc w:val="center"/>
              <w:rPr>
                <w:b/>
                <w:szCs w:val="21"/>
              </w:rPr>
            </w:pPr>
            <w:r>
              <w:rPr>
                <w:rFonts w:hint="eastAsia"/>
                <w:b/>
                <w:szCs w:val="21"/>
              </w:rPr>
              <w:t>考生简历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382" w:type="dxa"/>
            <w:vMerge w:val="restart"/>
            <w:textDirection w:val="tbRlV"/>
            <w:vAlign w:val="center"/>
          </w:tcPr>
          <w:p>
            <w:pPr>
              <w:ind w:left="561" w:leftChars="54" w:right="113" w:hanging="442" w:hangingChars="200"/>
              <w:jc w:val="center"/>
              <w:rPr>
                <w:b/>
                <w:szCs w:val="21"/>
              </w:rPr>
            </w:pPr>
            <w:r>
              <w:rPr>
                <w:rFonts w:hint="eastAsia"/>
                <w:b/>
                <w:szCs w:val="21"/>
              </w:rPr>
              <w:t>从初中阶段起   简     历</w:t>
            </w:r>
          </w:p>
        </w:tc>
        <w:tc>
          <w:tcPr>
            <w:tcW w:w="1294" w:type="dxa"/>
            <w:gridSpan w:val="2"/>
            <w:vAlign w:val="center"/>
          </w:tcPr>
          <w:p>
            <w:pPr>
              <w:jc w:val="center"/>
              <w:rPr>
                <w:b/>
                <w:szCs w:val="21"/>
              </w:rPr>
            </w:pPr>
            <w:r>
              <w:rPr>
                <w:rFonts w:hint="eastAsia"/>
                <w:b/>
                <w:szCs w:val="21"/>
              </w:rPr>
              <w:t>自何年何月</w:t>
            </w:r>
          </w:p>
        </w:tc>
        <w:tc>
          <w:tcPr>
            <w:tcW w:w="1292" w:type="dxa"/>
            <w:gridSpan w:val="2"/>
            <w:vAlign w:val="center"/>
          </w:tcPr>
          <w:p>
            <w:pPr>
              <w:jc w:val="center"/>
              <w:rPr>
                <w:b/>
                <w:szCs w:val="21"/>
              </w:rPr>
            </w:pPr>
            <w:r>
              <w:rPr>
                <w:rFonts w:hint="eastAsia"/>
                <w:b/>
                <w:szCs w:val="21"/>
              </w:rPr>
              <w:t>至何年何月</w:t>
            </w:r>
          </w:p>
        </w:tc>
        <w:tc>
          <w:tcPr>
            <w:tcW w:w="3889" w:type="dxa"/>
            <w:gridSpan w:val="4"/>
            <w:vAlign w:val="center"/>
          </w:tcPr>
          <w:p>
            <w:pPr>
              <w:jc w:val="center"/>
              <w:rPr>
                <w:b/>
                <w:szCs w:val="21"/>
              </w:rPr>
            </w:pPr>
            <w:r>
              <w:rPr>
                <w:rFonts w:hint="eastAsia"/>
                <w:b/>
                <w:szCs w:val="21"/>
              </w:rPr>
              <w:t>在何地、何单位学习过</w:t>
            </w:r>
          </w:p>
        </w:tc>
        <w:tc>
          <w:tcPr>
            <w:tcW w:w="1904" w:type="dxa"/>
            <w:gridSpan w:val="2"/>
            <w:vAlign w:val="center"/>
          </w:tcPr>
          <w:p>
            <w:pPr>
              <w:jc w:val="center"/>
              <w:rPr>
                <w:b/>
                <w:szCs w:val="21"/>
              </w:rPr>
            </w:pPr>
            <w:r>
              <w:rPr>
                <w:rFonts w:hint="eastAsia"/>
                <w:b/>
                <w:szCs w:val="21"/>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382" w:type="dxa"/>
            <w:vMerge w:val="continue"/>
            <w:vAlign w:val="center"/>
          </w:tcPr>
          <w:p>
            <w:pPr>
              <w:jc w:val="center"/>
              <w:rPr>
                <w:b/>
                <w:szCs w:val="21"/>
              </w:rPr>
            </w:pPr>
          </w:p>
        </w:tc>
        <w:tc>
          <w:tcPr>
            <w:tcW w:w="1294" w:type="dxa"/>
            <w:gridSpan w:val="2"/>
            <w:vAlign w:val="center"/>
          </w:tcPr>
          <w:p>
            <w:pPr>
              <w:jc w:val="center"/>
              <w:rPr>
                <w:b/>
                <w:szCs w:val="21"/>
              </w:rPr>
            </w:pPr>
          </w:p>
        </w:tc>
        <w:tc>
          <w:tcPr>
            <w:tcW w:w="1292" w:type="dxa"/>
            <w:gridSpan w:val="2"/>
            <w:vAlign w:val="center"/>
          </w:tcPr>
          <w:p>
            <w:pPr>
              <w:jc w:val="center"/>
              <w:rPr>
                <w:b/>
                <w:szCs w:val="21"/>
              </w:rPr>
            </w:pPr>
          </w:p>
        </w:tc>
        <w:tc>
          <w:tcPr>
            <w:tcW w:w="3889" w:type="dxa"/>
            <w:gridSpan w:val="4"/>
            <w:vAlign w:val="center"/>
          </w:tcPr>
          <w:p>
            <w:pPr>
              <w:ind w:firstLine="883" w:firstLineChars="400"/>
              <w:jc w:val="center"/>
              <w:rPr>
                <w:b/>
                <w:szCs w:val="21"/>
              </w:rPr>
            </w:pPr>
          </w:p>
        </w:tc>
        <w:tc>
          <w:tcPr>
            <w:tcW w:w="1904" w:type="dxa"/>
            <w:gridSpan w:val="2"/>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382" w:type="dxa"/>
            <w:vMerge w:val="continue"/>
            <w:vAlign w:val="center"/>
          </w:tcPr>
          <w:p>
            <w:pPr>
              <w:jc w:val="center"/>
              <w:rPr>
                <w:b/>
                <w:szCs w:val="21"/>
              </w:rPr>
            </w:pPr>
          </w:p>
        </w:tc>
        <w:tc>
          <w:tcPr>
            <w:tcW w:w="1294" w:type="dxa"/>
            <w:gridSpan w:val="2"/>
            <w:vAlign w:val="center"/>
          </w:tcPr>
          <w:p>
            <w:pPr>
              <w:jc w:val="center"/>
              <w:rPr>
                <w:b/>
                <w:szCs w:val="21"/>
              </w:rPr>
            </w:pPr>
          </w:p>
        </w:tc>
        <w:tc>
          <w:tcPr>
            <w:tcW w:w="1292" w:type="dxa"/>
            <w:gridSpan w:val="2"/>
            <w:vAlign w:val="center"/>
          </w:tcPr>
          <w:p>
            <w:pPr>
              <w:jc w:val="center"/>
              <w:rPr>
                <w:b/>
                <w:szCs w:val="21"/>
              </w:rPr>
            </w:pPr>
          </w:p>
        </w:tc>
        <w:tc>
          <w:tcPr>
            <w:tcW w:w="3889" w:type="dxa"/>
            <w:gridSpan w:val="4"/>
            <w:vAlign w:val="center"/>
          </w:tcPr>
          <w:p>
            <w:pPr>
              <w:ind w:firstLine="883" w:firstLineChars="400"/>
              <w:jc w:val="center"/>
              <w:rPr>
                <w:b/>
                <w:szCs w:val="21"/>
              </w:rPr>
            </w:pPr>
          </w:p>
        </w:tc>
        <w:tc>
          <w:tcPr>
            <w:tcW w:w="1904" w:type="dxa"/>
            <w:gridSpan w:val="2"/>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382" w:type="dxa"/>
            <w:vMerge w:val="continue"/>
            <w:vAlign w:val="center"/>
          </w:tcPr>
          <w:p>
            <w:pPr>
              <w:jc w:val="center"/>
              <w:rPr>
                <w:b/>
                <w:szCs w:val="21"/>
              </w:rPr>
            </w:pPr>
          </w:p>
        </w:tc>
        <w:tc>
          <w:tcPr>
            <w:tcW w:w="1294" w:type="dxa"/>
            <w:gridSpan w:val="2"/>
            <w:vAlign w:val="center"/>
          </w:tcPr>
          <w:p>
            <w:pPr>
              <w:jc w:val="center"/>
              <w:rPr>
                <w:b/>
                <w:szCs w:val="21"/>
              </w:rPr>
            </w:pPr>
          </w:p>
        </w:tc>
        <w:tc>
          <w:tcPr>
            <w:tcW w:w="1292" w:type="dxa"/>
            <w:gridSpan w:val="2"/>
            <w:vAlign w:val="center"/>
          </w:tcPr>
          <w:p>
            <w:pPr>
              <w:jc w:val="center"/>
              <w:rPr>
                <w:b/>
                <w:szCs w:val="21"/>
              </w:rPr>
            </w:pPr>
          </w:p>
        </w:tc>
        <w:tc>
          <w:tcPr>
            <w:tcW w:w="3889" w:type="dxa"/>
            <w:gridSpan w:val="4"/>
            <w:vAlign w:val="center"/>
          </w:tcPr>
          <w:p>
            <w:pPr>
              <w:ind w:firstLine="883" w:firstLineChars="400"/>
              <w:jc w:val="center"/>
              <w:rPr>
                <w:b/>
                <w:szCs w:val="21"/>
              </w:rPr>
            </w:pPr>
          </w:p>
        </w:tc>
        <w:tc>
          <w:tcPr>
            <w:tcW w:w="1904" w:type="dxa"/>
            <w:gridSpan w:val="2"/>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761" w:type="dxa"/>
            <w:gridSpan w:val="11"/>
            <w:vAlign w:val="center"/>
          </w:tcPr>
          <w:p>
            <w:pPr>
              <w:jc w:val="center"/>
              <w:rPr>
                <w:b/>
                <w:szCs w:val="21"/>
              </w:rPr>
            </w:pPr>
            <w:r>
              <w:rPr>
                <w:rFonts w:hint="eastAsia"/>
                <w:b/>
                <w:szCs w:val="21"/>
              </w:rPr>
              <w:t>考生家庭成员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82" w:type="dxa"/>
            <w:vMerge w:val="restart"/>
            <w:textDirection w:val="tbRlV"/>
            <w:vAlign w:val="center"/>
          </w:tcPr>
          <w:p>
            <w:pPr>
              <w:ind w:left="340" w:leftChars="54" w:right="113" w:hanging="221" w:hangingChars="100"/>
              <w:jc w:val="center"/>
              <w:rPr>
                <w:b/>
                <w:szCs w:val="21"/>
              </w:rPr>
            </w:pPr>
            <w:r>
              <w:rPr>
                <w:rFonts w:hint="eastAsia"/>
                <w:b/>
                <w:szCs w:val="21"/>
              </w:rPr>
              <w:t>家 庭 主 要 成 员</w:t>
            </w:r>
          </w:p>
          <w:p>
            <w:pPr>
              <w:ind w:left="340" w:leftChars="54" w:right="113" w:hanging="221" w:hangingChars="100"/>
              <w:jc w:val="center"/>
              <w:rPr>
                <w:b/>
                <w:szCs w:val="21"/>
              </w:rPr>
            </w:pPr>
            <w:r>
              <w:rPr>
                <w:rFonts w:hint="eastAsia"/>
                <w:b/>
                <w:szCs w:val="21"/>
              </w:rPr>
              <w:t>主 要 社 会 关 系</w:t>
            </w:r>
          </w:p>
        </w:tc>
        <w:tc>
          <w:tcPr>
            <w:tcW w:w="1294" w:type="dxa"/>
            <w:gridSpan w:val="2"/>
            <w:vAlign w:val="center"/>
          </w:tcPr>
          <w:p>
            <w:pPr>
              <w:jc w:val="center"/>
              <w:rPr>
                <w:b/>
                <w:szCs w:val="21"/>
              </w:rPr>
            </w:pPr>
            <w:r>
              <w:rPr>
                <w:rFonts w:hint="eastAsia"/>
                <w:b/>
                <w:szCs w:val="21"/>
              </w:rPr>
              <w:t>与本人关系</w:t>
            </w:r>
          </w:p>
        </w:tc>
        <w:tc>
          <w:tcPr>
            <w:tcW w:w="1292" w:type="dxa"/>
            <w:gridSpan w:val="2"/>
            <w:vAlign w:val="center"/>
          </w:tcPr>
          <w:p>
            <w:pPr>
              <w:jc w:val="center"/>
              <w:rPr>
                <w:b/>
                <w:szCs w:val="21"/>
              </w:rPr>
            </w:pPr>
            <w:r>
              <w:rPr>
                <w:rFonts w:hint="eastAsia"/>
                <w:b/>
                <w:szCs w:val="21"/>
              </w:rPr>
              <w:t>姓  名</w:t>
            </w:r>
          </w:p>
        </w:tc>
        <w:tc>
          <w:tcPr>
            <w:tcW w:w="1080" w:type="dxa"/>
            <w:vAlign w:val="center"/>
          </w:tcPr>
          <w:p>
            <w:pPr>
              <w:jc w:val="center"/>
              <w:rPr>
                <w:b/>
                <w:szCs w:val="21"/>
              </w:rPr>
            </w:pPr>
            <w:r>
              <w:rPr>
                <w:rFonts w:hint="eastAsia"/>
                <w:b/>
                <w:szCs w:val="21"/>
              </w:rPr>
              <w:t>政治面貌</w:t>
            </w:r>
          </w:p>
        </w:tc>
        <w:tc>
          <w:tcPr>
            <w:tcW w:w="2880" w:type="dxa"/>
            <w:gridSpan w:val="4"/>
            <w:vAlign w:val="center"/>
          </w:tcPr>
          <w:p>
            <w:pPr>
              <w:jc w:val="center"/>
              <w:rPr>
                <w:b/>
                <w:szCs w:val="21"/>
              </w:rPr>
            </w:pPr>
            <w:r>
              <w:rPr>
                <w:rFonts w:hint="eastAsia"/>
                <w:b/>
                <w:szCs w:val="21"/>
              </w:rPr>
              <w:t>在何单位工作、任何职务</w:t>
            </w:r>
          </w:p>
        </w:tc>
        <w:tc>
          <w:tcPr>
            <w:tcW w:w="1833" w:type="dxa"/>
            <w:vAlign w:val="center"/>
          </w:tcPr>
          <w:p>
            <w:pPr>
              <w:jc w:val="center"/>
              <w:rPr>
                <w:b/>
                <w:szCs w:val="21"/>
              </w:rPr>
            </w:pPr>
            <w:r>
              <w:rPr>
                <w:rFonts w:hint="eastAsia"/>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82" w:type="dxa"/>
            <w:vMerge w:val="continue"/>
            <w:vAlign w:val="center"/>
          </w:tcPr>
          <w:p>
            <w:pPr>
              <w:jc w:val="center"/>
              <w:rPr>
                <w:b/>
                <w:szCs w:val="21"/>
              </w:rPr>
            </w:pPr>
          </w:p>
        </w:tc>
        <w:tc>
          <w:tcPr>
            <w:tcW w:w="1294" w:type="dxa"/>
            <w:gridSpan w:val="2"/>
            <w:vAlign w:val="center"/>
          </w:tcPr>
          <w:p>
            <w:pPr>
              <w:jc w:val="center"/>
              <w:rPr>
                <w:b/>
                <w:szCs w:val="21"/>
              </w:rPr>
            </w:pPr>
          </w:p>
        </w:tc>
        <w:tc>
          <w:tcPr>
            <w:tcW w:w="1292" w:type="dxa"/>
            <w:gridSpan w:val="2"/>
            <w:vAlign w:val="center"/>
          </w:tcPr>
          <w:p>
            <w:pPr>
              <w:jc w:val="center"/>
              <w:rPr>
                <w:b/>
                <w:szCs w:val="21"/>
              </w:rPr>
            </w:pPr>
          </w:p>
        </w:tc>
        <w:tc>
          <w:tcPr>
            <w:tcW w:w="1080" w:type="dxa"/>
            <w:vAlign w:val="center"/>
          </w:tcPr>
          <w:p>
            <w:pPr>
              <w:jc w:val="center"/>
              <w:rPr>
                <w:b/>
                <w:szCs w:val="21"/>
              </w:rPr>
            </w:pPr>
          </w:p>
        </w:tc>
        <w:tc>
          <w:tcPr>
            <w:tcW w:w="2880" w:type="dxa"/>
            <w:gridSpan w:val="4"/>
            <w:vAlign w:val="center"/>
          </w:tcPr>
          <w:p>
            <w:pPr>
              <w:jc w:val="center"/>
              <w:rPr>
                <w:b/>
                <w:szCs w:val="21"/>
              </w:rPr>
            </w:pPr>
          </w:p>
        </w:tc>
        <w:tc>
          <w:tcPr>
            <w:tcW w:w="1833"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382" w:type="dxa"/>
            <w:vMerge w:val="continue"/>
            <w:vAlign w:val="center"/>
          </w:tcPr>
          <w:p>
            <w:pPr>
              <w:jc w:val="center"/>
              <w:rPr>
                <w:b/>
                <w:szCs w:val="21"/>
              </w:rPr>
            </w:pPr>
          </w:p>
        </w:tc>
        <w:tc>
          <w:tcPr>
            <w:tcW w:w="1294" w:type="dxa"/>
            <w:gridSpan w:val="2"/>
            <w:vAlign w:val="center"/>
          </w:tcPr>
          <w:p>
            <w:pPr>
              <w:jc w:val="center"/>
              <w:rPr>
                <w:b/>
                <w:szCs w:val="21"/>
              </w:rPr>
            </w:pPr>
          </w:p>
        </w:tc>
        <w:tc>
          <w:tcPr>
            <w:tcW w:w="1292" w:type="dxa"/>
            <w:gridSpan w:val="2"/>
            <w:vAlign w:val="center"/>
          </w:tcPr>
          <w:p>
            <w:pPr>
              <w:jc w:val="center"/>
              <w:rPr>
                <w:b/>
                <w:szCs w:val="21"/>
              </w:rPr>
            </w:pPr>
          </w:p>
        </w:tc>
        <w:tc>
          <w:tcPr>
            <w:tcW w:w="1080" w:type="dxa"/>
            <w:vAlign w:val="center"/>
          </w:tcPr>
          <w:p>
            <w:pPr>
              <w:jc w:val="center"/>
              <w:rPr>
                <w:b/>
                <w:szCs w:val="21"/>
              </w:rPr>
            </w:pPr>
          </w:p>
        </w:tc>
        <w:tc>
          <w:tcPr>
            <w:tcW w:w="2880" w:type="dxa"/>
            <w:gridSpan w:val="4"/>
            <w:vAlign w:val="center"/>
          </w:tcPr>
          <w:p>
            <w:pPr>
              <w:jc w:val="center"/>
              <w:rPr>
                <w:b/>
                <w:szCs w:val="21"/>
              </w:rPr>
            </w:pPr>
          </w:p>
        </w:tc>
        <w:tc>
          <w:tcPr>
            <w:tcW w:w="1833"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382" w:type="dxa"/>
            <w:vMerge w:val="continue"/>
            <w:vAlign w:val="center"/>
          </w:tcPr>
          <w:p>
            <w:pPr>
              <w:jc w:val="center"/>
              <w:rPr>
                <w:b/>
                <w:szCs w:val="21"/>
              </w:rPr>
            </w:pPr>
          </w:p>
        </w:tc>
        <w:tc>
          <w:tcPr>
            <w:tcW w:w="1294" w:type="dxa"/>
            <w:gridSpan w:val="2"/>
            <w:vAlign w:val="center"/>
          </w:tcPr>
          <w:p>
            <w:pPr>
              <w:jc w:val="center"/>
              <w:rPr>
                <w:b/>
                <w:szCs w:val="21"/>
              </w:rPr>
            </w:pPr>
          </w:p>
        </w:tc>
        <w:tc>
          <w:tcPr>
            <w:tcW w:w="1292" w:type="dxa"/>
            <w:gridSpan w:val="2"/>
            <w:vAlign w:val="center"/>
          </w:tcPr>
          <w:p>
            <w:pPr>
              <w:jc w:val="center"/>
              <w:rPr>
                <w:b/>
                <w:szCs w:val="21"/>
              </w:rPr>
            </w:pPr>
          </w:p>
        </w:tc>
        <w:tc>
          <w:tcPr>
            <w:tcW w:w="1080" w:type="dxa"/>
            <w:vAlign w:val="center"/>
          </w:tcPr>
          <w:p>
            <w:pPr>
              <w:jc w:val="center"/>
              <w:rPr>
                <w:b/>
                <w:szCs w:val="21"/>
              </w:rPr>
            </w:pPr>
          </w:p>
        </w:tc>
        <w:tc>
          <w:tcPr>
            <w:tcW w:w="2880" w:type="dxa"/>
            <w:gridSpan w:val="4"/>
            <w:vAlign w:val="center"/>
          </w:tcPr>
          <w:p>
            <w:pPr>
              <w:jc w:val="center"/>
              <w:rPr>
                <w:b/>
                <w:szCs w:val="21"/>
              </w:rPr>
            </w:pPr>
          </w:p>
        </w:tc>
        <w:tc>
          <w:tcPr>
            <w:tcW w:w="1833" w:type="dxa"/>
            <w:vAlign w:val="center"/>
          </w:tcPr>
          <w:p>
            <w:pPr>
              <w:jc w:val="center"/>
              <w:rPr>
                <w:b/>
                <w:szCs w:val="21"/>
              </w:rPr>
            </w:pPr>
          </w:p>
        </w:tc>
      </w:tr>
    </w:tbl>
    <w:p>
      <w:pPr>
        <w:jc w:val="center"/>
        <w:rPr>
          <w:b/>
          <w:bCs/>
          <w:sz w:val="28"/>
          <w:szCs w:val="28"/>
        </w:rPr>
      </w:pPr>
    </w:p>
    <w:p>
      <w:pPr>
        <w:jc w:val="center"/>
        <w:rPr>
          <w:b/>
          <w:bCs/>
          <w:sz w:val="28"/>
          <w:szCs w:val="28"/>
        </w:rPr>
      </w:pPr>
    </w:p>
    <w:p>
      <w:pPr>
        <w:jc w:val="center"/>
        <w:rPr>
          <w:b/>
          <w:bCs/>
          <w:sz w:val="28"/>
          <w:szCs w:val="28"/>
        </w:rPr>
      </w:pPr>
    </w:p>
    <w:p>
      <w:pPr>
        <w:rPr>
          <w:b/>
          <w:bCs/>
          <w:sz w:val="28"/>
          <w:szCs w:val="28"/>
        </w:rPr>
      </w:pPr>
      <w:r>
        <w:rPr>
          <w:rFonts w:hint="eastAsia"/>
          <w:b/>
          <w:bCs/>
          <w:sz w:val="28"/>
          <w:szCs w:val="28"/>
        </w:rPr>
        <w:t>附件</w:t>
      </w:r>
      <w:r>
        <w:rPr>
          <w:rFonts w:hint="eastAsia"/>
          <w:b/>
          <w:bCs/>
          <w:sz w:val="28"/>
          <w:szCs w:val="28"/>
          <w:lang w:val="en-US" w:eastAsia="zh-CN"/>
        </w:rPr>
        <w:t>5</w:t>
      </w:r>
      <w:r>
        <w:rPr>
          <w:rFonts w:hint="eastAsia"/>
          <w:b/>
          <w:bCs/>
          <w:sz w:val="28"/>
          <w:szCs w:val="28"/>
        </w:rPr>
        <w:t>：</w:t>
      </w:r>
    </w:p>
    <w:p>
      <w:pPr>
        <w:jc w:val="center"/>
        <w:rPr>
          <w:rFonts w:ascii="黑体" w:hAnsi="黑体" w:eastAsia="黑体"/>
          <w:b/>
          <w:bCs/>
          <w:sz w:val="36"/>
          <w:szCs w:val="36"/>
        </w:rPr>
      </w:pPr>
      <w:r>
        <w:rPr>
          <w:rFonts w:hint="eastAsia" w:ascii="黑体" w:hAnsi="黑体" w:eastAsia="黑体"/>
          <w:b/>
          <w:bCs/>
          <w:sz w:val="36"/>
          <w:szCs w:val="36"/>
        </w:rPr>
        <w:t>佛山市南海区</w:t>
      </w:r>
      <w:r>
        <w:rPr>
          <w:rFonts w:hint="eastAsia" w:ascii="黑体" w:hAnsi="黑体" w:eastAsia="黑体" w:cs="黑体"/>
          <w:b/>
          <w:bCs/>
          <w:sz w:val="36"/>
          <w:szCs w:val="36"/>
          <w:lang w:val="en-US"/>
        </w:rPr>
        <w:t>大沥</w:t>
      </w:r>
      <w:r>
        <w:rPr>
          <w:rFonts w:hint="eastAsia" w:ascii="黑体" w:hAnsi="黑体" w:eastAsia="黑体"/>
          <w:b/>
          <w:bCs/>
          <w:sz w:val="36"/>
          <w:szCs w:val="36"/>
        </w:rPr>
        <w:t>高级中学20</w:t>
      </w:r>
      <w:r>
        <w:rPr>
          <w:rFonts w:hint="eastAsia" w:ascii="黑体" w:hAnsi="黑体" w:eastAsia="黑体"/>
          <w:b/>
          <w:bCs/>
          <w:sz w:val="36"/>
          <w:szCs w:val="36"/>
          <w:lang w:val="en-US"/>
        </w:rPr>
        <w:t>2</w:t>
      </w:r>
      <w:r>
        <w:rPr>
          <w:rFonts w:hint="eastAsia" w:ascii="黑体" w:hAnsi="黑体" w:eastAsia="黑体"/>
          <w:b/>
          <w:bCs/>
          <w:sz w:val="36"/>
          <w:szCs w:val="36"/>
          <w:lang w:val="en-US" w:eastAsia="zh-CN"/>
        </w:rPr>
        <w:t>1</w:t>
      </w:r>
      <w:r>
        <w:rPr>
          <w:rFonts w:hint="eastAsia" w:ascii="黑体" w:hAnsi="黑体" w:eastAsia="黑体"/>
          <w:b/>
          <w:bCs/>
          <w:sz w:val="36"/>
          <w:szCs w:val="36"/>
        </w:rPr>
        <w:t>年</w:t>
      </w:r>
      <w:r>
        <w:rPr>
          <w:rFonts w:hint="eastAsia" w:ascii="黑体" w:hAnsi="黑体" w:eastAsia="黑体" w:cs="黑体"/>
          <w:b/>
          <w:bCs/>
          <w:sz w:val="36"/>
          <w:szCs w:val="36"/>
          <w:lang w:val="en-US" w:eastAsia="zh-CN"/>
        </w:rPr>
        <w:t>自主招收</w:t>
      </w:r>
      <w:r>
        <w:rPr>
          <w:rFonts w:hint="eastAsia" w:ascii="黑体" w:hAnsi="黑体" w:eastAsia="黑体"/>
          <w:b/>
          <w:bCs/>
          <w:sz w:val="36"/>
          <w:szCs w:val="36"/>
          <w:lang w:val="en-US" w:eastAsia="zh-CN"/>
        </w:rPr>
        <w:t>体育</w:t>
      </w:r>
      <w:r>
        <w:rPr>
          <w:rFonts w:hint="eastAsia" w:ascii="黑体" w:hAnsi="黑体" w:eastAsia="黑体"/>
          <w:b/>
          <w:bCs/>
          <w:sz w:val="36"/>
          <w:szCs w:val="36"/>
        </w:rPr>
        <w:t>特长生</w:t>
      </w:r>
    </w:p>
    <w:p>
      <w:pPr>
        <w:jc w:val="center"/>
        <w:rPr>
          <w:b/>
          <w:bCs/>
          <w:sz w:val="36"/>
          <w:szCs w:val="36"/>
        </w:rPr>
      </w:pPr>
      <w:r>
        <w:rPr>
          <w:rFonts w:hint="eastAsia" w:ascii="黑体" w:hAnsi="黑体" w:eastAsia="黑体"/>
          <w:b/>
          <w:bCs/>
          <w:sz w:val="36"/>
          <w:szCs w:val="36"/>
        </w:rPr>
        <w:t>项目测试成绩登记表</w:t>
      </w:r>
    </w:p>
    <w:p>
      <w:pPr>
        <w:jc w:val="center"/>
        <w:rPr>
          <w:b/>
          <w:bCs/>
          <w:sz w:val="24"/>
        </w:rPr>
      </w:pPr>
      <w:r>
        <w:rPr>
          <w:rFonts w:hint="eastAsia"/>
          <w:b/>
          <w:bCs/>
          <w:sz w:val="24"/>
        </w:rPr>
        <w:t xml:space="preserve">                                                                              </w:t>
      </w:r>
    </w:p>
    <w:p>
      <w:pPr>
        <w:jc w:val="center"/>
        <w:rPr>
          <w:b/>
          <w:bCs/>
          <w:sz w:val="24"/>
        </w:rPr>
      </w:pPr>
      <w:r>
        <w:rPr>
          <w:rFonts w:hint="eastAsia"/>
          <w:b/>
          <w:bCs/>
          <w:sz w:val="24"/>
        </w:rPr>
        <w:t xml:space="preserve">                             准考证号</w:t>
      </w:r>
      <w:r>
        <w:rPr>
          <w:rFonts w:hint="eastAsia"/>
          <w:b/>
          <w:bCs/>
          <w:szCs w:val="21"/>
        </w:rPr>
        <w:t>（学校填写）</w:t>
      </w:r>
      <w:r>
        <w:rPr>
          <w:rFonts w:hint="eastAsia"/>
          <w:b/>
          <w:bCs/>
          <w:sz w:val="24"/>
        </w:rPr>
        <w:t xml:space="preserve">： </w:t>
      </w:r>
    </w:p>
    <w:tbl>
      <w:tblPr>
        <w:tblStyle w:val="7"/>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67"/>
        <w:gridCol w:w="1417"/>
        <w:gridCol w:w="709"/>
        <w:gridCol w:w="661"/>
        <w:gridCol w:w="340"/>
        <w:gridCol w:w="20"/>
        <w:gridCol w:w="900"/>
        <w:gridCol w:w="540"/>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77" w:type="dxa"/>
            <w:gridSpan w:val="2"/>
            <w:vAlign w:val="center"/>
          </w:tcPr>
          <w:p>
            <w:pPr>
              <w:jc w:val="center"/>
              <w:rPr>
                <w:rFonts w:ascii="黑体" w:hAnsi="黑体" w:eastAsia="黑体"/>
                <w:b/>
                <w:sz w:val="24"/>
              </w:rPr>
            </w:pPr>
            <w:r>
              <w:rPr>
                <w:rFonts w:hint="eastAsia" w:ascii="黑体" w:hAnsi="黑体" w:eastAsia="黑体"/>
                <w:b/>
                <w:sz w:val="24"/>
              </w:rPr>
              <w:t>姓名</w:t>
            </w:r>
          </w:p>
        </w:tc>
        <w:tc>
          <w:tcPr>
            <w:tcW w:w="1417" w:type="dxa"/>
            <w:vAlign w:val="center"/>
          </w:tcPr>
          <w:p>
            <w:pPr>
              <w:jc w:val="center"/>
              <w:rPr>
                <w:rFonts w:ascii="黑体" w:hAnsi="黑体" w:eastAsia="黑体"/>
                <w:b/>
                <w:sz w:val="24"/>
              </w:rPr>
            </w:pPr>
          </w:p>
        </w:tc>
        <w:tc>
          <w:tcPr>
            <w:tcW w:w="709" w:type="dxa"/>
            <w:vAlign w:val="center"/>
          </w:tcPr>
          <w:p>
            <w:pPr>
              <w:jc w:val="center"/>
              <w:rPr>
                <w:rFonts w:ascii="黑体" w:hAnsi="黑体" w:eastAsia="黑体"/>
                <w:b/>
                <w:sz w:val="24"/>
              </w:rPr>
            </w:pPr>
            <w:r>
              <w:rPr>
                <w:rFonts w:hint="eastAsia" w:ascii="黑体" w:hAnsi="黑体" w:eastAsia="黑体"/>
                <w:b/>
                <w:sz w:val="24"/>
              </w:rPr>
              <w:t>性别</w:t>
            </w:r>
          </w:p>
        </w:tc>
        <w:tc>
          <w:tcPr>
            <w:tcW w:w="661" w:type="dxa"/>
            <w:vAlign w:val="center"/>
          </w:tcPr>
          <w:p>
            <w:pPr>
              <w:jc w:val="center"/>
              <w:rPr>
                <w:rFonts w:ascii="黑体" w:hAnsi="黑体" w:eastAsia="黑体"/>
                <w:b/>
                <w:sz w:val="24"/>
              </w:rPr>
            </w:pPr>
          </w:p>
        </w:tc>
        <w:tc>
          <w:tcPr>
            <w:tcW w:w="1260" w:type="dxa"/>
            <w:gridSpan w:val="3"/>
            <w:vAlign w:val="center"/>
          </w:tcPr>
          <w:p>
            <w:pPr>
              <w:jc w:val="center"/>
              <w:rPr>
                <w:rFonts w:ascii="黑体" w:hAnsi="黑体" w:eastAsia="黑体"/>
                <w:b/>
                <w:sz w:val="24"/>
              </w:rPr>
            </w:pPr>
            <w:r>
              <w:rPr>
                <w:rFonts w:hint="eastAsia" w:ascii="黑体" w:hAnsi="黑体" w:eastAsia="黑体"/>
                <w:b/>
                <w:sz w:val="24"/>
              </w:rPr>
              <w:t>毕业学校</w:t>
            </w:r>
          </w:p>
        </w:tc>
        <w:tc>
          <w:tcPr>
            <w:tcW w:w="2160" w:type="dxa"/>
            <w:gridSpan w:val="2"/>
            <w:vAlign w:val="center"/>
          </w:tcPr>
          <w:p>
            <w:pPr>
              <w:jc w:val="center"/>
              <w:rPr>
                <w:rFonts w:ascii="黑体" w:hAnsi="黑体" w:eastAsia="黑体"/>
                <w:b/>
                <w:sz w:val="24"/>
              </w:rPr>
            </w:pPr>
          </w:p>
        </w:tc>
        <w:tc>
          <w:tcPr>
            <w:tcW w:w="2160" w:type="dxa"/>
            <w:vMerge w:val="restart"/>
            <w:vAlign w:val="center"/>
          </w:tcPr>
          <w:p>
            <w:pPr>
              <w:jc w:val="center"/>
              <w:rPr>
                <w:rFonts w:ascii="黑体" w:hAnsi="黑体" w:eastAsia="黑体"/>
                <w:b/>
                <w:sz w:val="24"/>
              </w:rPr>
            </w:pPr>
            <w:r>
              <w:rPr>
                <w:rFonts w:hint="eastAsia" w:ascii="黑体" w:hAnsi="黑体" w:eastAsia="黑体"/>
                <w:b/>
                <w:sz w:val="24"/>
              </w:rPr>
              <w:t>大一寸</w:t>
            </w:r>
          </w:p>
          <w:p>
            <w:pPr>
              <w:jc w:val="center"/>
              <w:rPr>
                <w:rFonts w:ascii="黑体" w:hAnsi="黑体" w:eastAsia="黑体"/>
                <w:b/>
                <w:sz w:val="24"/>
              </w:rPr>
            </w:pPr>
            <w:r>
              <w:rPr>
                <w:rFonts w:hint="eastAsia" w:ascii="黑体" w:hAnsi="黑体" w:eastAsia="黑体"/>
                <w:b/>
                <w:sz w:val="24"/>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277" w:type="dxa"/>
            <w:gridSpan w:val="2"/>
            <w:vAlign w:val="center"/>
          </w:tcPr>
          <w:p>
            <w:pPr>
              <w:jc w:val="center"/>
              <w:rPr>
                <w:rFonts w:ascii="黑体" w:hAnsi="黑体" w:eastAsia="黑体"/>
                <w:b/>
                <w:sz w:val="24"/>
              </w:rPr>
            </w:pPr>
            <w:r>
              <w:rPr>
                <w:rFonts w:hint="eastAsia" w:ascii="黑体" w:hAnsi="黑体" w:eastAsia="黑体"/>
                <w:b/>
                <w:sz w:val="24"/>
              </w:rPr>
              <w:t>身高/体重cm/kg</w:t>
            </w:r>
          </w:p>
        </w:tc>
        <w:tc>
          <w:tcPr>
            <w:tcW w:w="2126" w:type="dxa"/>
            <w:gridSpan w:val="2"/>
            <w:vAlign w:val="center"/>
          </w:tcPr>
          <w:p>
            <w:pPr>
              <w:jc w:val="center"/>
              <w:rPr>
                <w:rFonts w:ascii="黑体" w:hAnsi="黑体" w:eastAsia="黑体"/>
                <w:b/>
                <w:sz w:val="24"/>
              </w:rPr>
            </w:pPr>
            <w:r>
              <w:rPr>
                <w:rFonts w:hint="eastAsia" w:ascii="黑体" w:hAnsi="黑体" w:eastAsia="黑体"/>
                <w:b/>
                <w:sz w:val="24"/>
              </w:rPr>
              <w:t>/</w:t>
            </w:r>
          </w:p>
        </w:tc>
        <w:tc>
          <w:tcPr>
            <w:tcW w:w="1001" w:type="dxa"/>
            <w:gridSpan w:val="2"/>
            <w:vAlign w:val="center"/>
          </w:tcPr>
          <w:p>
            <w:pPr>
              <w:jc w:val="center"/>
              <w:rPr>
                <w:rFonts w:ascii="黑体" w:hAnsi="黑体" w:eastAsia="黑体"/>
                <w:b/>
                <w:sz w:val="24"/>
              </w:rPr>
            </w:pPr>
            <w:r>
              <w:rPr>
                <w:rFonts w:hint="eastAsia" w:ascii="黑体" w:hAnsi="黑体" w:eastAsia="黑体"/>
                <w:b/>
                <w:sz w:val="24"/>
              </w:rPr>
              <w:t>测试项目</w:t>
            </w:r>
          </w:p>
        </w:tc>
        <w:tc>
          <w:tcPr>
            <w:tcW w:w="3080" w:type="dxa"/>
            <w:gridSpan w:val="4"/>
            <w:vAlign w:val="center"/>
          </w:tcPr>
          <w:p>
            <w:pPr>
              <w:wordWrap w:val="0"/>
              <w:ind w:right="120"/>
              <w:jc w:val="right"/>
              <w:rPr>
                <w:rFonts w:ascii="黑体" w:hAnsi="黑体" w:eastAsia="黑体"/>
                <w:b/>
                <w:sz w:val="24"/>
              </w:rPr>
            </w:pPr>
          </w:p>
        </w:tc>
        <w:tc>
          <w:tcPr>
            <w:tcW w:w="2160" w:type="dxa"/>
            <w:vMerge w:val="continue"/>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77" w:type="dxa"/>
            <w:gridSpan w:val="2"/>
            <w:vAlign w:val="center"/>
          </w:tcPr>
          <w:p>
            <w:pPr>
              <w:jc w:val="center"/>
              <w:rPr>
                <w:rFonts w:ascii="黑体" w:hAnsi="黑体" w:eastAsia="黑体"/>
                <w:b/>
                <w:sz w:val="24"/>
              </w:rPr>
            </w:pPr>
            <w:r>
              <w:rPr>
                <w:rFonts w:hint="eastAsia" w:ascii="黑体" w:hAnsi="黑体" w:eastAsia="黑体"/>
                <w:b/>
                <w:sz w:val="24"/>
              </w:rPr>
              <w:t>身份证号码</w:t>
            </w:r>
          </w:p>
        </w:tc>
        <w:tc>
          <w:tcPr>
            <w:tcW w:w="6207" w:type="dxa"/>
            <w:gridSpan w:val="8"/>
            <w:vAlign w:val="center"/>
          </w:tcPr>
          <w:p>
            <w:pPr>
              <w:jc w:val="center"/>
              <w:rPr>
                <w:rFonts w:ascii="黑体" w:hAnsi="黑体" w:eastAsia="黑体"/>
                <w:b/>
                <w:sz w:val="24"/>
              </w:rPr>
            </w:pPr>
          </w:p>
        </w:tc>
        <w:tc>
          <w:tcPr>
            <w:tcW w:w="2160" w:type="dxa"/>
            <w:vMerge w:val="continue"/>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7484" w:type="dxa"/>
            <w:gridSpan w:val="10"/>
            <w:vAlign w:val="center"/>
          </w:tcPr>
          <w:p>
            <w:pPr>
              <w:jc w:val="center"/>
              <w:rPr>
                <w:rFonts w:ascii="黑体" w:hAnsi="黑体" w:eastAsia="黑体"/>
                <w:b/>
                <w:sz w:val="24"/>
              </w:rPr>
            </w:pPr>
            <w:r>
              <w:rPr>
                <w:rFonts w:hint="eastAsia" w:ascii="黑体" w:hAnsi="黑体" w:eastAsia="黑体"/>
                <w:b/>
                <w:sz w:val="28"/>
                <w:szCs w:val="28"/>
              </w:rPr>
              <w:t xml:space="preserve"> 测 试 成 绩</w:t>
            </w:r>
          </w:p>
        </w:tc>
        <w:tc>
          <w:tcPr>
            <w:tcW w:w="2160" w:type="dxa"/>
            <w:vMerge w:val="continue"/>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694" w:type="dxa"/>
            <w:gridSpan w:val="3"/>
            <w:tcBorders>
              <w:bottom w:val="single" w:color="auto" w:sz="4" w:space="0"/>
            </w:tcBorders>
            <w:vAlign w:val="center"/>
          </w:tcPr>
          <w:p>
            <w:pPr>
              <w:jc w:val="center"/>
              <w:rPr>
                <w:rFonts w:ascii="黑体" w:hAnsi="黑体" w:eastAsia="黑体"/>
                <w:b/>
                <w:sz w:val="24"/>
              </w:rPr>
            </w:pPr>
            <w:r>
              <w:rPr>
                <w:rFonts w:hint="eastAsia" w:ascii="黑体" w:hAnsi="黑体" w:eastAsia="黑体"/>
                <w:b/>
                <w:sz w:val="24"/>
              </w:rPr>
              <w:t>项目</w:t>
            </w:r>
          </w:p>
        </w:tc>
        <w:tc>
          <w:tcPr>
            <w:tcW w:w="1730" w:type="dxa"/>
            <w:gridSpan w:val="4"/>
            <w:tcBorders>
              <w:bottom w:val="single" w:color="auto" w:sz="4" w:space="0"/>
            </w:tcBorders>
            <w:vAlign w:val="center"/>
          </w:tcPr>
          <w:p>
            <w:pPr>
              <w:jc w:val="center"/>
              <w:rPr>
                <w:rFonts w:ascii="黑体" w:hAnsi="黑体" w:eastAsia="黑体"/>
                <w:b/>
                <w:sz w:val="24"/>
              </w:rPr>
            </w:pPr>
            <w:r>
              <w:rPr>
                <w:rFonts w:hint="eastAsia" w:ascii="黑体" w:hAnsi="黑体" w:eastAsia="黑体"/>
                <w:b/>
                <w:sz w:val="24"/>
              </w:rPr>
              <w:t>成绩</w:t>
            </w:r>
          </w:p>
        </w:tc>
        <w:tc>
          <w:tcPr>
            <w:tcW w:w="1440" w:type="dxa"/>
            <w:gridSpan w:val="2"/>
            <w:tcBorders>
              <w:bottom w:val="single" w:color="auto" w:sz="4" w:space="0"/>
            </w:tcBorders>
            <w:vAlign w:val="center"/>
          </w:tcPr>
          <w:p>
            <w:pPr>
              <w:jc w:val="center"/>
              <w:rPr>
                <w:rFonts w:ascii="黑体" w:hAnsi="黑体" w:eastAsia="黑体"/>
                <w:b/>
                <w:sz w:val="24"/>
              </w:rPr>
            </w:pPr>
            <w:r>
              <w:rPr>
                <w:rFonts w:hint="eastAsia" w:ascii="黑体" w:hAnsi="黑体" w:eastAsia="黑体"/>
                <w:b/>
                <w:sz w:val="24"/>
              </w:rPr>
              <w:t>得分</w:t>
            </w:r>
          </w:p>
        </w:tc>
        <w:tc>
          <w:tcPr>
            <w:tcW w:w="3780" w:type="dxa"/>
            <w:gridSpan w:val="2"/>
            <w:tcBorders>
              <w:bottom w:val="single" w:color="auto" w:sz="4" w:space="0"/>
            </w:tcBorders>
            <w:vAlign w:val="center"/>
          </w:tcPr>
          <w:p>
            <w:pPr>
              <w:jc w:val="center"/>
              <w:rPr>
                <w:rFonts w:ascii="黑体" w:hAnsi="黑体" w:eastAsia="黑体"/>
                <w:b/>
                <w:szCs w:val="21"/>
              </w:rPr>
            </w:pPr>
            <w:r>
              <w:rPr>
                <w:rFonts w:hint="eastAsia" w:ascii="黑体" w:hAnsi="黑体" w:eastAsia="黑体"/>
                <w:b/>
                <w:sz w:val="24"/>
              </w:rPr>
              <w:t>考生签名确认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694" w:type="dxa"/>
            <w:gridSpan w:val="3"/>
            <w:tcBorders>
              <w:bottom w:val="single" w:color="auto" w:sz="4" w:space="0"/>
            </w:tcBorders>
            <w:vAlign w:val="center"/>
          </w:tcPr>
          <w:p>
            <w:pPr>
              <w:jc w:val="center"/>
              <w:rPr>
                <w:rFonts w:ascii="黑体" w:hAnsi="黑体" w:eastAsia="黑体"/>
                <w:b/>
                <w:sz w:val="24"/>
              </w:rPr>
            </w:pPr>
          </w:p>
        </w:tc>
        <w:tc>
          <w:tcPr>
            <w:tcW w:w="1730" w:type="dxa"/>
            <w:gridSpan w:val="4"/>
            <w:tcBorders>
              <w:bottom w:val="single" w:color="auto" w:sz="4" w:space="0"/>
            </w:tcBorders>
            <w:vAlign w:val="center"/>
          </w:tcPr>
          <w:p>
            <w:pPr>
              <w:rPr>
                <w:rFonts w:ascii="黑体" w:hAnsi="黑体" w:eastAsia="黑体"/>
                <w:b/>
                <w:sz w:val="24"/>
              </w:rPr>
            </w:pPr>
          </w:p>
        </w:tc>
        <w:tc>
          <w:tcPr>
            <w:tcW w:w="1440" w:type="dxa"/>
            <w:gridSpan w:val="2"/>
            <w:tcBorders>
              <w:bottom w:val="single" w:color="auto" w:sz="4" w:space="0"/>
            </w:tcBorders>
            <w:vAlign w:val="center"/>
          </w:tcPr>
          <w:p>
            <w:pPr>
              <w:jc w:val="center"/>
              <w:rPr>
                <w:rFonts w:ascii="黑体" w:hAnsi="黑体" w:eastAsia="黑体"/>
                <w:b/>
                <w:sz w:val="24"/>
              </w:rPr>
            </w:pPr>
          </w:p>
        </w:tc>
        <w:tc>
          <w:tcPr>
            <w:tcW w:w="3780" w:type="dxa"/>
            <w:gridSpan w:val="2"/>
            <w:tcBorders>
              <w:bottom w:val="single" w:color="auto" w:sz="4" w:space="0"/>
            </w:tcBorders>
            <w:vAlign w:val="center"/>
          </w:tcPr>
          <w:p>
            <w:pPr>
              <w:jc w:val="center"/>
              <w:rPr>
                <w:rFonts w:ascii="黑体" w:hAnsi="黑体"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9644" w:type="dxa"/>
            <w:gridSpan w:val="11"/>
          </w:tcPr>
          <w:p>
            <w:pPr>
              <w:rPr>
                <w:rFonts w:ascii="黑体" w:hAnsi="黑体" w:eastAsia="黑体"/>
                <w:b/>
                <w:sz w:val="24"/>
              </w:rPr>
            </w:pPr>
            <w:r>
              <w:rPr>
                <w:rFonts w:hint="eastAsia" w:ascii="黑体" w:hAnsi="黑体" w:eastAsia="黑体"/>
                <w:b/>
                <w:sz w:val="24"/>
              </w:rPr>
              <w:t>监考老师签名：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710" w:type="dxa"/>
            <w:vAlign w:val="center"/>
          </w:tcPr>
          <w:p>
            <w:pPr>
              <w:jc w:val="center"/>
              <w:rPr>
                <w:rFonts w:ascii="黑体" w:hAnsi="黑体" w:eastAsia="黑体"/>
                <w:b/>
                <w:sz w:val="24"/>
              </w:rPr>
            </w:pPr>
            <w:r>
              <w:rPr>
                <w:rFonts w:hint="eastAsia" w:ascii="黑体" w:hAnsi="黑体" w:eastAsia="黑体"/>
                <w:b/>
                <w:sz w:val="24"/>
              </w:rPr>
              <w:t>学校意见</w:t>
            </w:r>
          </w:p>
        </w:tc>
        <w:tc>
          <w:tcPr>
            <w:tcW w:w="3714" w:type="dxa"/>
            <w:gridSpan w:val="6"/>
            <w:vAlign w:val="center"/>
          </w:tcPr>
          <w:p>
            <w:pPr>
              <w:rPr>
                <w:rFonts w:ascii="黑体" w:hAnsi="黑体" w:eastAsia="黑体"/>
                <w:b/>
                <w:sz w:val="24"/>
              </w:rPr>
            </w:pPr>
          </w:p>
          <w:p>
            <w:pPr>
              <w:rPr>
                <w:rFonts w:ascii="黑体" w:hAnsi="黑体" w:eastAsia="黑体"/>
                <w:b/>
                <w:sz w:val="24"/>
              </w:rPr>
            </w:pPr>
          </w:p>
          <w:p>
            <w:pPr>
              <w:rPr>
                <w:rFonts w:ascii="黑体" w:hAnsi="黑体" w:eastAsia="黑体"/>
                <w:b/>
                <w:sz w:val="24"/>
              </w:rPr>
            </w:pPr>
          </w:p>
          <w:p>
            <w:pPr>
              <w:rPr>
                <w:rFonts w:ascii="黑体" w:hAnsi="黑体" w:eastAsia="黑体"/>
                <w:b/>
                <w:sz w:val="24"/>
              </w:rPr>
            </w:pPr>
          </w:p>
          <w:p>
            <w:pPr>
              <w:rPr>
                <w:rFonts w:ascii="黑体" w:hAnsi="黑体" w:eastAsia="黑体"/>
                <w:b/>
                <w:sz w:val="24"/>
              </w:rPr>
            </w:pPr>
          </w:p>
          <w:p>
            <w:pPr>
              <w:rPr>
                <w:rFonts w:ascii="黑体" w:hAnsi="黑体" w:eastAsia="黑体"/>
                <w:b/>
                <w:sz w:val="24"/>
              </w:rPr>
            </w:pPr>
            <w:r>
              <w:rPr>
                <w:rFonts w:hint="eastAsia" w:ascii="黑体" w:hAnsi="黑体" w:eastAsia="黑体"/>
                <w:b/>
                <w:sz w:val="24"/>
              </w:rPr>
              <w:t xml:space="preserve">    </w:t>
            </w:r>
          </w:p>
          <w:p>
            <w:pPr>
              <w:ind w:firstLine="482" w:firstLineChars="200"/>
              <w:rPr>
                <w:rFonts w:ascii="黑体" w:hAnsi="黑体" w:eastAsia="黑体"/>
                <w:b/>
                <w:sz w:val="24"/>
              </w:rPr>
            </w:pPr>
          </w:p>
          <w:p>
            <w:pPr>
              <w:ind w:firstLine="482" w:firstLineChars="200"/>
              <w:rPr>
                <w:rFonts w:ascii="黑体" w:hAnsi="黑体" w:eastAsia="黑体"/>
                <w:b/>
                <w:sz w:val="24"/>
              </w:rPr>
            </w:pPr>
            <w:r>
              <w:rPr>
                <w:rFonts w:hint="eastAsia" w:ascii="黑体" w:hAnsi="黑体" w:eastAsia="黑体"/>
                <w:b/>
                <w:sz w:val="24"/>
              </w:rPr>
              <w:t>佛山市南海区</w:t>
            </w:r>
            <w:r>
              <w:rPr>
                <w:rFonts w:hint="eastAsia" w:ascii="黑体" w:hAnsi="黑体" w:eastAsia="黑体"/>
                <w:b/>
                <w:sz w:val="24"/>
                <w:lang w:val="en-US"/>
              </w:rPr>
              <w:t>大沥</w:t>
            </w:r>
            <w:r>
              <w:rPr>
                <w:rFonts w:hint="eastAsia" w:ascii="黑体" w:hAnsi="黑体" w:eastAsia="黑体"/>
                <w:b/>
                <w:sz w:val="24"/>
              </w:rPr>
              <w:t>高级中学（公章）</w:t>
            </w:r>
          </w:p>
          <w:p>
            <w:pPr>
              <w:rPr>
                <w:rFonts w:ascii="黑体" w:hAnsi="黑体" w:eastAsia="黑体"/>
                <w:b/>
                <w:sz w:val="24"/>
              </w:rPr>
            </w:pPr>
          </w:p>
          <w:p>
            <w:pPr>
              <w:rPr>
                <w:rFonts w:ascii="黑体" w:hAnsi="黑体" w:eastAsia="黑体"/>
                <w:b/>
                <w:sz w:val="24"/>
              </w:rPr>
            </w:pPr>
            <w:r>
              <w:rPr>
                <w:rFonts w:hint="eastAsia" w:ascii="黑体" w:hAnsi="黑体" w:eastAsia="黑体"/>
                <w:b/>
                <w:sz w:val="24"/>
              </w:rPr>
              <w:t xml:space="preserve">                年    月    日</w:t>
            </w:r>
          </w:p>
        </w:tc>
        <w:tc>
          <w:tcPr>
            <w:tcW w:w="900" w:type="dxa"/>
            <w:vAlign w:val="center"/>
          </w:tcPr>
          <w:p>
            <w:pPr>
              <w:jc w:val="center"/>
              <w:rPr>
                <w:rFonts w:ascii="黑体" w:hAnsi="黑体" w:eastAsia="黑体"/>
                <w:b/>
                <w:sz w:val="24"/>
              </w:rPr>
            </w:pPr>
            <w:r>
              <w:rPr>
                <w:rFonts w:hint="eastAsia" w:ascii="黑体" w:hAnsi="黑体" w:eastAsia="黑体"/>
                <w:b/>
                <w:sz w:val="24"/>
              </w:rPr>
              <w:t>区教育局意见</w:t>
            </w:r>
          </w:p>
        </w:tc>
        <w:tc>
          <w:tcPr>
            <w:tcW w:w="4320" w:type="dxa"/>
            <w:gridSpan w:val="3"/>
          </w:tcPr>
          <w:p>
            <w:pPr>
              <w:widowControl/>
              <w:rPr>
                <w:rFonts w:ascii="黑体" w:hAnsi="黑体" w:eastAsia="黑体"/>
                <w:b/>
                <w:sz w:val="24"/>
              </w:rPr>
            </w:pPr>
          </w:p>
          <w:p>
            <w:pPr>
              <w:widowControl/>
              <w:rPr>
                <w:rFonts w:ascii="黑体" w:hAnsi="黑体" w:eastAsia="黑体"/>
                <w:b/>
                <w:sz w:val="24"/>
              </w:rPr>
            </w:pPr>
          </w:p>
          <w:p>
            <w:pPr>
              <w:widowControl/>
              <w:rPr>
                <w:rFonts w:ascii="黑体" w:hAnsi="黑体" w:eastAsia="黑体"/>
                <w:b/>
                <w:sz w:val="24"/>
              </w:rPr>
            </w:pPr>
          </w:p>
          <w:p>
            <w:pPr>
              <w:widowControl/>
              <w:rPr>
                <w:rFonts w:ascii="黑体" w:hAnsi="黑体" w:eastAsia="黑体"/>
                <w:b/>
                <w:sz w:val="24"/>
              </w:rPr>
            </w:pPr>
          </w:p>
          <w:p>
            <w:pPr>
              <w:rPr>
                <w:rFonts w:ascii="黑体" w:hAnsi="黑体" w:eastAsia="黑体"/>
                <w:b/>
                <w:sz w:val="24"/>
              </w:rPr>
            </w:pPr>
          </w:p>
          <w:p>
            <w:pPr>
              <w:rPr>
                <w:rFonts w:ascii="黑体" w:hAnsi="黑体" w:eastAsia="黑体"/>
                <w:b/>
                <w:sz w:val="24"/>
              </w:rPr>
            </w:pPr>
          </w:p>
          <w:p>
            <w:pPr>
              <w:rPr>
                <w:rFonts w:ascii="黑体" w:hAnsi="黑体" w:eastAsia="黑体"/>
                <w:b/>
                <w:sz w:val="24"/>
              </w:rPr>
            </w:pPr>
          </w:p>
          <w:p>
            <w:pPr>
              <w:rPr>
                <w:rFonts w:ascii="黑体" w:hAnsi="黑体" w:eastAsia="黑体"/>
                <w:b/>
                <w:sz w:val="24"/>
              </w:rPr>
            </w:pPr>
          </w:p>
          <w:p>
            <w:pPr>
              <w:rPr>
                <w:rFonts w:ascii="黑体" w:hAnsi="黑体" w:eastAsia="黑体"/>
                <w:b/>
                <w:sz w:val="24"/>
              </w:rPr>
            </w:pPr>
            <w:r>
              <w:rPr>
                <w:rFonts w:hint="eastAsia" w:ascii="黑体" w:hAnsi="黑体" w:eastAsia="黑体"/>
                <w:b/>
                <w:sz w:val="24"/>
              </w:rPr>
              <w:t>佛山市南海区教育局招生办公室（公章）</w:t>
            </w:r>
          </w:p>
          <w:p>
            <w:pPr>
              <w:widowControl/>
              <w:rPr>
                <w:rFonts w:ascii="黑体" w:hAnsi="黑体" w:eastAsia="黑体"/>
                <w:b/>
                <w:sz w:val="24"/>
              </w:rPr>
            </w:pPr>
            <w:r>
              <w:rPr>
                <w:rFonts w:hint="eastAsia" w:ascii="黑体" w:hAnsi="黑体" w:eastAsia="黑体"/>
                <w:b/>
                <w:sz w:val="24"/>
              </w:rPr>
              <w:t xml:space="preserve">                    </w:t>
            </w:r>
          </w:p>
          <w:p>
            <w:pPr>
              <w:widowControl/>
              <w:ind w:firstLine="1446" w:firstLineChars="600"/>
              <w:rPr>
                <w:rFonts w:ascii="黑体" w:hAnsi="黑体" w:eastAsia="黑体"/>
                <w:b/>
                <w:sz w:val="24"/>
              </w:rPr>
            </w:pPr>
            <w:r>
              <w:rPr>
                <w:rFonts w:hint="eastAsia" w:ascii="黑体" w:hAnsi="黑体" w:eastAsia="黑体"/>
                <w:b/>
                <w:sz w:val="24"/>
              </w:rPr>
              <w:t xml:space="preserve"> 年    月    日</w:t>
            </w:r>
          </w:p>
        </w:tc>
      </w:tr>
    </w:tbl>
    <w:p/>
    <w:p>
      <w:pPr>
        <w:widowControl/>
      </w:pPr>
    </w:p>
    <w:sectPr>
      <w:pgSz w:w="11910" w:h="16840"/>
      <w:pgMar w:top="1440" w:right="1220" w:bottom="280" w:left="13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29388"/>
    <w:multiLevelType w:val="singleLevel"/>
    <w:tmpl w:val="84B29388"/>
    <w:lvl w:ilvl="0" w:tentative="0">
      <w:start w:val="1"/>
      <w:numFmt w:val="chineseCounting"/>
      <w:suff w:val="nothing"/>
      <w:lvlText w:val="%1、"/>
      <w:lvlJc w:val="left"/>
      <w:rPr>
        <w:rFonts w:hint="eastAsia"/>
      </w:rPr>
    </w:lvl>
  </w:abstractNum>
  <w:abstractNum w:abstractNumId="1">
    <w:nsid w:val="BE19A355"/>
    <w:multiLevelType w:val="singleLevel"/>
    <w:tmpl w:val="BE19A355"/>
    <w:lvl w:ilvl="0" w:tentative="0">
      <w:start w:val="2"/>
      <w:numFmt w:val="decimal"/>
      <w:suff w:val="nothing"/>
      <w:lvlText w:val="（%1）"/>
      <w:lvlJc w:val="left"/>
    </w:lvl>
  </w:abstractNum>
  <w:abstractNum w:abstractNumId="2">
    <w:nsid w:val="F967577C"/>
    <w:multiLevelType w:val="singleLevel"/>
    <w:tmpl w:val="F967577C"/>
    <w:lvl w:ilvl="0" w:tentative="0">
      <w:start w:val="1"/>
      <w:numFmt w:val="decimal"/>
      <w:lvlText w:val="%1."/>
      <w:lvlJc w:val="left"/>
      <w:pPr>
        <w:tabs>
          <w:tab w:val="left" w:pos="312"/>
        </w:tabs>
      </w:pPr>
    </w:lvl>
  </w:abstractNum>
  <w:abstractNum w:abstractNumId="3">
    <w:nsid w:val="FE706303"/>
    <w:multiLevelType w:val="singleLevel"/>
    <w:tmpl w:val="FE706303"/>
    <w:lvl w:ilvl="0" w:tentative="0">
      <w:start w:val="2"/>
      <w:numFmt w:val="decimal"/>
      <w:suff w:val="nothing"/>
      <w:lvlText w:val="（%1）"/>
      <w:lvlJc w:val="left"/>
    </w:lvl>
  </w:abstractNum>
  <w:abstractNum w:abstractNumId="4">
    <w:nsid w:val="1F9C5534"/>
    <w:multiLevelType w:val="multilevel"/>
    <w:tmpl w:val="1F9C5534"/>
    <w:lvl w:ilvl="0" w:tentative="0">
      <w:start w:val="1"/>
      <w:numFmt w:val="decimalEnclosedCircle"/>
      <w:lvlText w:val="%1"/>
      <w:lvlJc w:val="left"/>
      <w:pPr>
        <w:ind w:left="899" w:hanging="360"/>
      </w:pPr>
      <w:rPr>
        <w:rFonts w:hint="default"/>
      </w:r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abstractNum w:abstractNumId="5">
    <w:nsid w:val="62BC0704"/>
    <w:multiLevelType w:val="multilevel"/>
    <w:tmpl w:val="62BC0704"/>
    <w:lvl w:ilvl="0" w:tentative="0">
      <w:start w:val="3"/>
      <w:numFmt w:val="japaneseCounting"/>
      <w:lvlText w:val="（%1）"/>
      <w:lvlJc w:val="left"/>
      <w:pPr>
        <w:ind w:left="1395" w:hanging="85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A7"/>
    <w:rsid w:val="000F4978"/>
    <w:rsid w:val="001B3764"/>
    <w:rsid w:val="002014A7"/>
    <w:rsid w:val="002D7C35"/>
    <w:rsid w:val="002E2ECA"/>
    <w:rsid w:val="002E3981"/>
    <w:rsid w:val="00303D2D"/>
    <w:rsid w:val="0039239C"/>
    <w:rsid w:val="0042277D"/>
    <w:rsid w:val="004730A9"/>
    <w:rsid w:val="00512139"/>
    <w:rsid w:val="005336E4"/>
    <w:rsid w:val="00583CD1"/>
    <w:rsid w:val="0073678C"/>
    <w:rsid w:val="007A2272"/>
    <w:rsid w:val="0085088C"/>
    <w:rsid w:val="008E0C61"/>
    <w:rsid w:val="00980D41"/>
    <w:rsid w:val="00990266"/>
    <w:rsid w:val="00A547DD"/>
    <w:rsid w:val="00D27B78"/>
    <w:rsid w:val="00E47D71"/>
    <w:rsid w:val="00EE1FB6"/>
    <w:rsid w:val="00F602AD"/>
    <w:rsid w:val="00FF05CA"/>
    <w:rsid w:val="027D7D24"/>
    <w:rsid w:val="02C00DDE"/>
    <w:rsid w:val="030B0DBC"/>
    <w:rsid w:val="05564E83"/>
    <w:rsid w:val="074C14A7"/>
    <w:rsid w:val="08CA2C45"/>
    <w:rsid w:val="0AAC5189"/>
    <w:rsid w:val="0B6B0C74"/>
    <w:rsid w:val="0BAA32F1"/>
    <w:rsid w:val="0D5F1426"/>
    <w:rsid w:val="10552BCF"/>
    <w:rsid w:val="12DB2729"/>
    <w:rsid w:val="13DF311D"/>
    <w:rsid w:val="14D93E2F"/>
    <w:rsid w:val="17553A64"/>
    <w:rsid w:val="177118CA"/>
    <w:rsid w:val="19F25529"/>
    <w:rsid w:val="1B314219"/>
    <w:rsid w:val="1BF40F62"/>
    <w:rsid w:val="1DE2463B"/>
    <w:rsid w:val="2001500C"/>
    <w:rsid w:val="225B525D"/>
    <w:rsid w:val="22702EC6"/>
    <w:rsid w:val="24B63034"/>
    <w:rsid w:val="25D8304C"/>
    <w:rsid w:val="29A46B2A"/>
    <w:rsid w:val="2A5F615C"/>
    <w:rsid w:val="2AB7165C"/>
    <w:rsid w:val="31874AFD"/>
    <w:rsid w:val="3209512D"/>
    <w:rsid w:val="32CE7629"/>
    <w:rsid w:val="33AA5742"/>
    <w:rsid w:val="35053307"/>
    <w:rsid w:val="3A0B7184"/>
    <w:rsid w:val="3D0704BA"/>
    <w:rsid w:val="3F7160E6"/>
    <w:rsid w:val="3F8E6530"/>
    <w:rsid w:val="40A05E09"/>
    <w:rsid w:val="413B4BEC"/>
    <w:rsid w:val="41E61025"/>
    <w:rsid w:val="446545CD"/>
    <w:rsid w:val="462F2D18"/>
    <w:rsid w:val="4AA117BF"/>
    <w:rsid w:val="4C1946C9"/>
    <w:rsid w:val="4D437840"/>
    <w:rsid w:val="51D73818"/>
    <w:rsid w:val="520C0E41"/>
    <w:rsid w:val="522C167A"/>
    <w:rsid w:val="526E6A6D"/>
    <w:rsid w:val="53A20B49"/>
    <w:rsid w:val="53E708A5"/>
    <w:rsid w:val="53EE6CC9"/>
    <w:rsid w:val="557847E4"/>
    <w:rsid w:val="5F03012A"/>
    <w:rsid w:val="5F455306"/>
    <w:rsid w:val="60EA6A52"/>
    <w:rsid w:val="66FB637A"/>
    <w:rsid w:val="684D1DA0"/>
    <w:rsid w:val="6A3006A9"/>
    <w:rsid w:val="71A95825"/>
    <w:rsid w:val="73C32A11"/>
    <w:rsid w:val="758272AA"/>
    <w:rsid w:val="75BE2C58"/>
    <w:rsid w:val="76940597"/>
    <w:rsid w:val="76EB21B6"/>
    <w:rsid w:val="7A14215C"/>
    <w:rsid w:val="7DA65203"/>
    <w:rsid w:val="7E2D1D11"/>
    <w:rsid w:val="7ED178D8"/>
    <w:rsid w:val="7FE8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9" w:hanging="422"/>
    </w:pPr>
  </w:style>
  <w:style w:type="paragraph" w:customStyle="1" w:styleId="12">
    <w:name w:val="Table Paragraph"/>
    <w:basedOn w:val="1"/>
    <w:qFormat/>
    <w:uiPriority w:val="1"/>
    <w:pPr>
      <w:spacing w:before="50"/>
      <w:ind w:left="89"/>
      <w:jc w:val="center"/>
    </w:pPr>
  </w:style>
  <w:style w:type="character" w:customStyle="1" w:styleId="13">
    <w:name w:val="批注框文本 Char"/>
    <w:basedOn w:val="9"/>
    <w:link w:val="3"/>
    <w:qFormat/>
    <w:uiPriority w:val="0"/>
    <w:rPr>
      <w:rFonts w:ascii="宋体" w:hAnsi="宋体" w:cs="宋体"/>
      <w:sz w:val="18"/>
      <w:szCs w:val="18"/>
      <w:lang w:val="zh-CN" w:bidi="zh-CN"/>
    </w:rPr>
  </w:style>
  <w:style w:type="character" w:customStyle="1" w:styleId="14">
    <w:name w:val="页眉 Char"/>
    <w:basedOn w:val="9"/>
    <w:link w:val="5"/>
    <w:qFormat/>
    <w:uiPriority w:val="0"/>
    <w:rPr>
      <w:rFonts w:ascii="宋体" w:hAnsi="宋体" w:cs="宋体"/>
      <w:sz w:val="18"/>
      <w:szCs w:val="18"/>
      <w:lang w:val="zh-CN" w:bidi="zh-CN"/>
    </w:rPr>
  </w:style>
  <w:style w:type="character" w:customStyle="1" w:styleId="15">
    <w:name w:val="页脚 Char"/>
    <w:basedOn w:val="9"/>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728</Words>
  <Characters>4154</Characters>
  <Lines>34</Lines>
  <Paragraphs>9</Paragraphs>
  <TotalTime>7</TotalTime>
  <ScaleCrop>false</ScaleCrop>
  <LinksUpToDate>false</LinksUpToDate>
  <CharactersWithSpaces>4873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2020-03-13T06:37:00Z</dcterms:created>
  <dc:creator>chris</dc:creator>
  <cp:lastModifiedBy>云姐</cp:lastModifiedBy>
  <cp:lastPrinted>2021-03-09T04:45:00Z</cp:lastPrinted>
  <dcterms:modified xsi:type="dcterms:W3CDTF">2021-03-09T06:45:24Z</dcterms:modified>
  <dc:title>&lt;4D6963726F736F667420576F7264202D20CAA8C9BDB8DFBCB6D6D0D1A732303138C4EAD7D4D6F7D5D0CAD5CCE5D3FDCCD8B3A4C9FAB7BDB0B82E646F63&gt;</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2018-03-14T00:00:00Z</vt:filetime>
  </property>
  <property fmtid="{D5CDD505-2E9C-101B-9397-08002B2CF9AE}" pid="3" name="Creator">
    <vt:lpwstr>PScript5.dll Version 5.2.2</vt:lpwstr>
  </property>
  <property fmtid="{D5CDD505-2E9C-101B-9397-08002B2CF9AE}" pid="4" name="LastSaved">
    <vt:filetime>2020-03-11T00:00:00Z</vt:filetime>
  </property>
  <property fmtid="{D5CDD505-2E9C-101B-9397-08002B2CF9AE}" pid="5" name="KSOProductBuildVer">
    <vt:lpwstr>2052-11.1.0.10314</vt:lpwstr>
  </property>
  <property fmtid="{D5CDD505-2E9C-101B-9397-08002B2CF9AE}" pid="6" name="KSOSaveFontToCloudKey">
    <vt:lpwstr>369540744_btnclosed</vt:lpwstr>
  </property>
</Properties>
</file>